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5042" w:rsidRPr="00C45042" w:rsidRDefault="00C45042" w:rsidP="00C45042">
      <w:pPr>
        <w:spacing w:after="0" w:line="240" w:lineRule="auto"/>
        <w:rPr>
          <w:rFonts w:ascii="Arial" w:hAnsi="Arial" w:cs="Arial"/>
          <w:sz w:val="24"/>
          <w:szCs w:val="24"/>
        </w:rPr>
      </w:pPr>
      <w:bookmarkStart w:id="0" w:name="_GoBack"/>
      <w:bookmarkEnd w:id="0"/>
    </w:p>
    <w:tbl>
      <w:tblPr>
        <w:tblStyle w:val="TableGrid1"/>
        <w:tblW w:w="10173" w:type="dxa"/>
        <w:tblLook w:val="04A0" w:firstRow="1" w:lastRow="0" w:firstColumn="1" w:lastColumn="0" w:noHBand="0" w:noVBand="1"/>
      </w:tblPr>
      <w:tblGrid>
        <w:gridCol w:w="245"/>
        <w:gridCol w:w="289"/>
        <w:gridCol w:w="2354"/>
        <w:gridCol w:w="3146"/>
        <w:gridCol w:w="236"/>
        <w:gridCol w:w="3619"/>
        <w:gridCol w:w="284"/>
      </w:tblGrid>
      <w:tr w:rsidR="00C45042" w:rsidRPr="00C45042" w:rsidTr="00C82B75">
        <w:tc>
          <w:tcPr>
            <w:tcW w:w="245" w:type="dxa"/>
            <w:tcBorders>
              <w:top w:val="double" w:sz="4" w:space="0" w:color="auto"/>
              <w:left w:val="double" w:sz="4" w:space="0" w:color="auto"/>
              <w:bottom w:val="nil"/>
              <w:right w:val="nil"/>
            </w:tcBorders>
          </w:tcPr>
          <w:p w:rsidR="00C45042" w:rsidRPr="00C45042" w:rsidRDefault="00C45042" w:rsidP="00C45042"/>
        </w:tc>
        <w:tc>
          <w:tcPr>
            <w:tcW w:w="2643" w:type="dxa"/>
            <w:gridSpan w:val="2"/>
            <w:tcBorders>
              <w:top w:val="double" w:sz="4" w:space="0" w:color="auto"/>
              <w:left w:val="nil"/>
              <w:bottom w:val="nil"/>
              <w:right w:val="nil"/>
            </w:tcBorders>
          </w:tcPr>
          <w:p w:rsidR="00C45042" w:rsidRPr="00C45042" w:rsidRDefault="00C45042" w:rsidP="00C45042">
            <w:pPr>
              <w:jc w:val="center"/>
            </w:pPr>
          </w:p>
          <w:p w:rsidR="00C45042" w:rsidRPr="00C45042" w:rsidRDefault="00C45042" w:rsidP="00C45042">
            <w:pPr>
              <w:jc w:val="center"/>
            </w:pPr>
            <w:r w:rsidRPr="00C45042">
              <w:rPr>
                <w:noProof/>
                <w:lang w:eastAsia="en-GB"/>
              </w:rPr>
              <w:drawing>
                <wp:inline distT="0" distB="0" distL="0" distR="0" wp14:anchorId="699656BE" wp14:editId="478AB80D">
                  <wp:extent cx="1453575" cy="1466850"/>
                  <wp:effectExtent l="0" t="0" r="0" b="0"/>
                  <wp:docPr id="1" name="Picture 1" descr="U:\Logos\Sharps Cops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Logos\Sharps Copse_Log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53575" cy="1466850"/>
                          </a:xfrm>
                          <a:prstGeom prst="rect">
                            <a:avLst/>
                          </a:prstGeom>
                          <a:noFill/>
                          <a:ln>
                            <a:noFill/>
                          </a:ln>
                        </pic:spPr>
                      </pic:pic>
                    </a:graphicData>
                  </a:graphic>
                </wp:inline>
              </w:drawing>
            </w:r>
          </w:p>
        </w:tc>
        <w:tc>
          <w:tcPr>
            <w:tcW w:w="7001" w:type="dxa"/>
            <w:gridSpan w:val="3"/>
            <w:tcBorders>
              <w:top w:val="double" w:sz="4" w:space="0" w:color="auto"/>
              <w:left w:val="nil"/>
              <w:bottom w:val="nil"/>
              <w:right w:val="nil"/>
            </w:tcBorders>
          </w:tcPr>
          <w:p w:rsidR="00C45042" w:rsidRPr="00C45042" w:rsidRDefault="00C45042" w:rsidP="00C45042"/>
          <w:p w:rsidR="00C45042" w:rsidRPr="00C45042" w:rsidRDefault="00C45042" w:rsidP="00C45042">
            <w:pPr>
              <w:jc w:val="right"/>
              <w:rPr>
                <w:b/>
                <w:i/>
                <w:color w:val="0000FF"/>
                <w:sz w:val="40"/>
                <w:szCs w:val="40"/>
              </w:rPr>
            </w:pPr>
            <w:r w:rsidRPr="00C45042">
              <w:rPr>
                <w:b/>
                <w:i/>
                <w:color w:val="0000FF"/>
                <w:sz w:val="40"/>
                <w:szCs w:val="40"/>
              </w:rPr>
              <w:t xml:space="preserve">Sharps Copse Primary School </w:t>
            </w:r>
          </w:p>
          <w:p w:rsidR="00C45042" w:rsidRPr="00C45042" w:rsidRDefault="00C45042" w:rsidP="00C45042">
            <w:pPr>
              <w:jc w:val="right"/>
              <w:rPr>
                <w:b/>
                <w:i/>
                <w:color w:val="0000FF"/>
                <w:sz w:val="40"/>
                <w:szCs w:val="40"/>
              </w:rPr>
            </w:pPr>
            <w:r w:rsidRPr="00C45042">
              <w:rPr>
                <w:b/>
                <w:i/>
                <w:color w:val="0000FF"/>
                <w:sz w:val="40"/>
                <w:szCs w:val="40"/>
              </w:rPr>
              <w:t>Prospect Lane</w:t>
            </w:r>
          </w:p>
          <w:p w:rsidR="00C45042" w:rsidRPr="00C45042" w:rsidRDefault="00C45042" w:rsidP="00C45042">
            <w:pPr>
              <w:jc w:val="right"/>
              <w:rPr>
                <w:b/>
                <w:i/>
                <w:color w:val="0000FF"/>
                <w:sz w:val="40"/>
                <w:szCs w:val="40"/>
              </w:rPr>
            </w:pPr>
            <w:r w:rsidRPr="00C45042">
              <w:rPr>
                <w:b/>
                <w:i/>
                <w:color w:val="0000FF"/>
                <w:sz w:val="40"/>
                <w:szCs w:val="40"/>
              </w:rPr>
              <w:t>HAVANT</w:t>
            </w:r>
          </w:p>
          <w:p w:rsidR="00C45042" w:rsidRPr="00C45042" w:rsidRDefault="00C45042" w:rsidP="00C45042">
            <w:pPr>
              <w:jc w:val="right"/>
              <w:rPr>
                <w:b/>
                <w:i/>
                <w:color w:val="0000FF"/>
                <w:sz w:val="40"/>
                <w:szCs w:val="40"/>
              </w:rPr>
            </w:pPr>
            <w:r w:rsidRPr="00C45042">
              <w:rPr>
                <w:b/>
                <w:i/>
                <w:color w:val="0000FF"/>
                <w:sz w:val="40"/>
                <w:szCs w:val="40"/>
              </w:rPr>
              <w:t>Hants</w:t>
            </w:r>
          </w:p>
          <w:p w:rsidR="00C45042" w:rsidRPr="00C45042" w:rsidRDefault="00C45042" w:rsidP="00C45042">
            <w:pPr>
              <w:jc w:val="right"/>
              <w:rPr>
                <w:b/>
                <w:i/>
                <w:color w:val="0000FF"/>
                <w:sz w:val="40"/>
                <w:szCs w:val="40"/>
              </w:rPr>
            </w:pPr>
            <w:r w:rsidRPr="00C45042">
              <w:rPr>
                <w:b/>
                <w:i/>
                <w:color w:val="0000FF"/>
                <w:sz w:val="40"/>
                <w:szCs w:val="40"/>
              </w:rPr>
              <w:t>PO9 5PE</w:t>
            </w:r>
          </w:p>
          <w:p w:rsidR="00C45042" w:rsidRPr="00C45042" w:rsidRDefault="00C45042" w:rsidP="00C45042"/>
        </w:tc>
        <w:tc>
          <w:tcPr>
            <w:tcW w:w="284" w:type="dxa"/>
            <w:tcBorders>
              <w:top w:val="double" w:sz="4" w:space="0" w:color="auto"/>
              <w:left w:val="nil"/>
              <w:bottom w:val="nil"/>
              <w:right w:val="double" w:sz="4" w:space="0" w:color="auto"/>
            </w:tcBorders>
          </w:tcPr>
          <w:p w:rsidR="00C45042" w:rsidRPr="00C45042" w:rsidRDefault="00C45042" w:rsidP="00C45042"/>
        </w:tc>
      </w:tr>
      <w:tr w:rsidR="00C45042" w:rsidRPr="00C45042" w:rsidTr="00C82B75">
        <w:tc>
          <w:tcPr>
            <w:tcW w:w="245" w:type="dxa"/>
            <w:tcBorders>
              <w:top w:val="nil"/>
              <w:left w:val="double" w:sz="4" w:space="0" w:color="auto"/>
              <w:bottom w:val="nil"/>
              <w:right w:val="nil"/>
            </w:tcBorders>
          </w:tcPr>
          <w:p w:rsidR="00C45042" w:rsidRPr="00C45042" w:rsidRDefault="00C45042" w:rsidP="00C45042"/>
        </w:tc>
        <w:tc>
          <w:tcPr>
            <w:tcW w:w="9644" w:type="dxa"/>
            <w:gridSpan w:val="5"/>
            <w:tcBorders>
              <w:top w:val="nil"/>
              <w:left w:val="nil"/>
              <w:bottom w:val="nil"/>
              <w:right w:val="nil"/>
            </w:tcBorders>
          </w:tcPr>
          <w:p w:rsidR="00C45042" w:rsidRPr="00BC4617" w:rsidRDefault="00C45042" w:rsidP="00C45042">
            <w:pPr>
              <w:jc w:val="center"/>
              <w:rPr>
                <w:sz w:val="72"/>
                <w:szCs w:val="72"/>
              </w:rPr>
            </w:pPr>
          </w:p>
          <w:p w:rsidR="00236B78" w:rsidRPr="00BC4617" w:rsidRDefault="00236B78" w:rsidP="00C45042">
            <w:pPr>
              <w:jc w:val="center"/>
              <w:rPr>
                <w:b/>
                <w:sz w:val="72"/>
                <w:szCs w:val="72"/>
              </w:rPr>
            </w:pPr>
            <w:r w:rsidRPr="00BC4617">
              <w:rPr>
                <w:b/>
                <w:sz w:val="72"/>
                <w:szCs w:val="72"/>
              </w:rPr>
              <w:t>Anti-bullying</w:t>
            </w:r>
          </w:p>
          <w:p w:rsidR="00C45042" w:rsidRPr="00BC4617" w:rsidRDefault="00C45042" w:rsidP="00C45042">
            <w:pPr>
              <w:jc w:val="center"/>
              <w:rPr>
                <w:b/>
                <w:sz w:val="72"/>
                <w:szCs w:val="72"/>
              </w:rPr>
            </w:pPr>
            <w:r w:rsidRPr="00BC4617">
              <w:rPr>
                <w:b/>
                <w:sz w:val="72"/>
                <w:szCs w:val="72"/>
              </w:rPr>
              <w:t>Policy</w:t>
            </w:r>
          </w:p>
          <w:p w:rsidR="00C45042" w:rsidRPr="00BC4617" w:rsidRDefault="004C6BAE" w:rsidP="002876FF">
            <w:pPr>
              <w:jc w:val="center"/>
              <w:rPr>
                <w:b/>
                <w:sz w:val="72"/>
                <w:szCs w:val="72"/>
              </w:rPr>
            </w:pPr>
            <w:r w:rsidRPr="005134A3">
              <w:rPr>
                <w:b/>
                <w:sz w:val="72"/>
                <w:szCs w:val="72"/>
              </w:rPr>
              <w:t>20</w:t>
            </w:r>
            <w:r w:rsidR="002876FF" w:rsidRPr="005134A3">
              <w:rPr>
                <w:b/>
                <w:sz w:val="72"/>
                <w:szCs w:val="72"/>
              </w:rPr>
              <w:t>2</w:t>
            </w:r>
            <w:r w:rsidR="006C30D6" w:rsidRPr="005134A3">
              <w:rPr>
                <w:b/>
                <w:sz w:val="72"/>
                <w:szCs w:val="72"/>
              </w:rPr>
              <w:t>4</w:t>
            </w:r>
            <w:r w:rsidR="00236B78" w:rsidRPr="005134A3">
              <w:rPr>
                <w:b/>
                <w:sz w:val="72"/>
                <w:szCs w:val="72"/>
              </w:rPr>
              <w:t xml:space="preserve"> -</w:t>
            </w:r>
            <w:r w:rsidR="002876FF" w:rsidRPr="005134A3">
              <w:rPr>
                <w:b/>
                <w:sz w:val="72"/>
                <w:szCs w:val="72"/>
              </w:rPr>
              <w:t xml:space="preserve"> 202</w:t>
            </w:r>
            <w:r w:rsidR="006C30D6" w:rsidRPr="005134A3">
              <w:rPr>
                <w:b/>
                <w:sz w:val="72"/>
                <w:szCs w:val="72"/>
              </w:rPr>
              <w:t>7</w:t>
            </w:r>
          </w:p>
        </w:tc>
        <w:tc>
          <w:tcPr>
            <w:tcW w:w="284" w:type="dxa"/>
            <w:tcBorders>
              <w:top w:val="nil"/>
              <w:left w:val="nil"/>
              <w:bottom w:val="nil"/>
              <w:right w:val="double" w:sz="4" w:space="0" w:color="auto"/>
            </w:tcBorders>
          </w:tcPr>
          <w:p w:rsidR="00C45042" w:rsidRPr="00C45042" w:rsidRDefault="00C45042" w:rsidP="00C45042"/>
        </w:tc>
      </w:tr>
      <w:tr w:rsidR="00C45042" w:rsidRPr="00C45042" w:rsidTr="00C82B75">
        <w:tc>
          <w:tcPr>
            <w:tcW w:w="245" w:type="dxa"/>
            <w:tcBorders>
              <w:top w:val="nil"/>
              <w:left w:val="double" w:sz="4" w:space="0" w:color="auto"/>
              <w:bottom w:val="nil"/>
              <w:right w:val="nil"/>
            </w:tcBorders>
          </w:tcPr>
          <w:p w:rsidR="00C45042" w:rsidRPr="00C45042" w:rsidRDefault="00C45042" w:rsidP="00C45042"/>
        </w:tc>
        <w:tc>
          <w:tcPr>
            <w:tcW w:w="9644" w:type="dxa"/>
            <w:gridSpan w:val="5"/>
            <w:tcBorders>
              <w:top w:val="nil"/>
              <w:left w:val="nil"/>
              <w:right w:val="nil"/>
            </w:tcBorders>
          </w:tcPr>
          <w:p w:rsidR="00C45042" w:rsidRPr="00BC4617" w:rsidRDefault="00C45042" w:rsidP="00C45042"/>
          <w:p w:rsidR="00C45042" w:rsidRPr="00BC4617" w:rsidRDefault="00C45042" w:rsidP="00C45042"/>
        </w:tc>
        <w:tc>
          <w:tcPr>
            <w:tcW w:w="284" w:type="dxa"/>
            <w:tcBorders>
              <w:top w:val="nil"/>
              <w:left w:val="nil"/>
              <w:bottom w:val="nil"/>
              <w:right w:val="double" w:sz="4" w:space="0" w:color="auto"/>
            </w:tcBorders>
          </w:tcPr>
          <w:p w:rsidR="00C45042" w:rsidRPr="00C45042" w:rsidRDefault="00C45042" w:rsidP="00C45042"/>
        </w:tc>
      </w:tr>
      <w:tr w:rsidR="00C45042" w:rsidRPr="00C45042" w:rsidTr="00C82B75">
        <w:tc>
          <w:tcPr>
            <w:tcW w:w="245" w:type="dxa"/>
            <w:tcBorders>
              <w:top w:val="nil"/>
              <w:left w:val="double" w:sz="4" w:space="0" w:color="auto"/>
              <w:bottom w:val="nil"/>
            </w:tcBorders>
          </w:tcPr>
          <w:p w:rsidR="00C45042" w:rsidRPr="00C45042" w:rsidRDefault="00C45042" w:rsidP="00C45042">
            <w:pPr>
              <w:rPr>
                <w:sz w:val="28"/>
                <w:szCs w:val="28"/>
              </w:rPr>
            </w:pPr>
          </w:p>
        </w:tc>
        <w:tc>
          <w:tcPr>
            <w:tcW w:w="289" w:type="dxa"/>
            <w:tcBorders>
              <w:right w:val="nil"/>
            </w:tcBorders>
          </w:tcPr>
          <w:p w:rsidR="00C45042" w:rsidRPr="00BC4617" w:rsidRDefault="00C45042" w:rsidP="00C45042">
            <w:pPr>
              <w:rPr>
                <w:sz w:val="28"/>
                <w:szCs w:val="28"/>
              </w:rPr>
            </w:pPr>
          </w:p>
        </w:tc>
        <w:tc>
          <w:tcPr>
            <w:tcW w:w="5500" w:type="dxa"/>
            <w:gridSpan w:val="2"/>
            <w:tcBorders>
              <w:left w:val="nil"/>
            </w:tcBorders>
          </w:tcPr>
          <w:p w:rsidR="00C45042" w:rsidRPr="00BC4617" w:rsidRDefault="00C45042" w:rsidP="00C45042">
            <w:pPr>
              <w:rPr>
                <w:b/>
                <w:sz w:val="28"/>
                <w:szCs w:val="28"/>
              </w:rPr>
            </w:pPr>
            <w:r w:rsidRPr="00BC4617">
              <w:rPr>
                <w:b/>
                <w:sz w:val="28"/>
                <w:szCs w:val="28"/>
              </w:rPr>
              <w:t>Date:</w:t>
            </w:r>
          </w:p>
          <w:p w:rsidR="00C45042" w:rsidRPr="00BC4617" w:rsidRDefault="00C45042" w:rsidP="00C45042">
            <w:pPr>
              <w:rPr>
                <w:b/>
                <w:sz w:val="28"/>
                <w:szCs w:val="28"/>
              </w:rPr>
            </w:pPr>
          </w:p>
        </w:tc>
        <w:tc>
          <w:tcPr>
            <w:tcW w:w="236" w:type="dxa"/>
            <w:tcBorders>
              <w:right w:val="nil"/>
            </w:tcBorders>
          </w:tcPr>
          <w:p w:rsidR="00C45042" w:rsidRPr="00BC4617" w:rsidRDefault="00C45042" w:rsidP="00C45042">
            <w:pPr>
              <w:rPr>
                <w:sz w:val="28"/>
                <w:szCs w:val="28"/>
              </w:rPr>
            </w:pPr>
          </w:p>
        </w:tc>
        <w:tc>
          <w:tcPr>
            <w:tcW w:w="3619" w:type="dxa"/>
            <w:tcBorders>
              <w:left w:val="nil"/>
            </w:tcBorders>
          </w:tcPr>
          <w:p w:rsidR="00C45042" w:rsidRPr="005134A3" w:rsidRDefault="005134A3" w:rsidP="00C45042">
            <w:pPr>
              <w:rPr>
                <w:sz w:val="28"/>
                <w:szCs w:val="28"/>
              </w:rPr>
            </w:pPr>
            <w:r w:rsidRPr="005134A3">
              <w:rPr>
                <w:sz w:val="28"/>
                <w:szCs w:val="28"/>
              </w:rPr>
              <w:t>May 2024</w:t>
            </w:r>
          </w:p>
          <w:p w:rsidR="00C45042" w:rsidRPr="005134A3" w:rsidRDefault="00C45042" w:rsidP="00C45042">
            <w:pPr>
              <w:rPr>
                <w:sz w:val="28"/>
                <w:szCs w:val="28"/>
              </w:rPr>
            </w:pPr>
          </w:p>
        </w:tc>
        <w:tc>
          <w:tcPr>
            <w:tcW w:w="284" w:type="dxa"/>
            <w:tcBorders>
              <w:top w:val="nil"/>
              <w:bottom w:val="nil"/>
              <w:right w:val="double" w:sz="4" w:space="0" w:color="auto"/>
            </w:tcBorders>
          </w:tcPr>
          <w:p w:rsidR="00C45042" w:rsidRPr="00C45042" w:rsidRDefault="00C45042" w:rsidP="00C45042"/>
        </w:tc>
      </w:tr>
      <w:tr w:rsidR="00C45042" w:rsidRPr="00C45042" w:rsidTr="00C82B75">
        <w:tc>
          <w:tcPr>
            <w:tcW w:w="245" w:type="dxa"/>
            <w:tcBorders>
              <w:top w:val="nil"/>
              <w:left w:val="double" w:sz="4" w:space="0" w:color="auto"/>
              <w:bottom w:val="nil"/>
            </w:tcBorders>
          </w:tcPr>
          <w:p w:rsidR="00C45042" w:rsidRPr="00C45042" w:rsidRDefault="00C45042" w:rsidP="00C45042">
            <w:pPr>
              <w:rPr>
                <w:sz w:val="28"/>
                <w:szCs w:val="28"/>
              </w:rPr>
            </w:pPr>
          </w:p>
        </w:tc>
        <w:tc>
          <w:tcPr>
            <w:tcW w:w="289" w:type="dxa"/>
            <w:tcBorders>
              <w:right w:val="nil"/>
            </w:tcBorders>
          </w:tcPr>
          <w:p w:rsidR="00C45042" w:rsidRPr="00BC4617" w:rsidRDefault="00C45042" w:rsidP="00C45042">
            <w:pPr>
              <w:rPr>
                <w:sz w:val="28"/>
                <w:szCs w:val="28"/>
              </w:rPr>
            </w:pPr>
          </w:p>
        </w:tc>
        <w:tc>
          <w:tcPr>
            <w:tcW w:w="5500" w:type="dxa"/>
            <w:gridSpan w:val="2"/>
            <w:tcBorders>
              <w:left w:val="nil"/>
            </w:tcBorders>
          </w:tcPr>
          <w:p w:rsidR="00C45042" w:rsidRPr="00BC4617" w:rsidRDefault="00C45042" w:rsidP="00C45042">
            <w:pPr>
              <w:rPr>
                <w:b/>
                <w:sz w:val="28"/>
                <w:szCs w:val="28"/>
              </w:rPr>
            </w:pPr>
            <w:r w:rsidRPr="00BC4617">
              <w:rPr>
                <w:b/>
                <w:sz w:val="28"/>
                <w:szCs w:val="28"/>
              </w:rPr>
              <w:t>Review Date:</w:t>
            </w:r>
          </w:p>
          <w:p w:rsidR="00C45042" w:rsidRPr="00BC4617" w:rsidRDefault="00C45042" w:rsidP="00C45042">
            <w:pPr>
              <w:rPr>
                <w:b/>
                <w:sz w:val="28"/>
                <w:szCs w:val="28"/>
              </w:rPr>
            </w:pPr>
          </w:p>
        </w:tc>
        <w:tc>
          <w:tcPr>
            <w:tcW w:w="236" w:type="dxa"/>
            <w:tcBorders>
              <w:right w:val="nil"/>
            </w:tcBorders>
          </w:tcPr>
          <w:p w:rsidR="00C45042" w:rsidRPr="00BC4617" w:rsidRDefault="00C45042" w:rsidP="00C45042">
            <w:pPr>
              <w:rPr>
                <w:sz w:val="28"/>
                <w:szCs w:val="28"/>
              </w:rPr>
            </w:pPr>
          </w:p>
        </w:tc>
        <w:tc>
          <w:tcPr>
            <w:tcW w:w="3619" w:type="dxa"/>
            <w:tcBorders>
              <w:left w:val="nil"/>
            </w:tcBorders>
          </w:tcPr>
          <w:p w:rsidR="00C45042" w:rsidRPr="005134A3" w:rsidRDefault="005134A3" w:rsidP="00C45042">
            <w:pPr>
              <w:rPr>
                <w:sz w:val="28"/>
                <w:szCs w:val="28"/>
              </w:rPr>
            </w:pPr>
            <w:r w:rsidRPr="005134A3">
              <w:rPr>
                <w:sz w:val="28"/>
                <w:szCs w:val="28"/>
              </w:rPr>
              <w:t>May 2027</w:t>
            </w:r>
          </w:p>
          <w:p w:rsidR="00C45042" w:rsidRPr="005134A3" w:rsidRDefault="00C45042" w:rsidP="00C45042">
            <w:pPr>
              <w:rPr>
                <w:sz w:val="28"/>
                <w:szCs w:val="28"/>
              </w:rPr>
            </w:pPr>
          </w:p>
        </w:tc>
        <w:tc>
          <w:tcPr>
            <w:tcW w:w="284" w:type="dxa"/>
            <w:tcBorders>
              <w:top w:val="nil"/>
              <w:bottom w:val="nil"/>
              <w:right w:val="double" w:sz="4" w:space="0" w:color="auto"/>
            </w:tcBorders>
          </w:tcPr>
          <w:p w:rsidR="00C45042" w:rsidRPr="00C45042" w:rsidRDefault="00C45042" w:rsidP="00C45042"/>
        </w:tc>
      </w:tr>
      <w:tr w:rsidR="00C45042" w:rsidRPr="00C45042" w:rsidTr="00C82B75">
        <w:tc>
          <w:tcPr>
            <w:tcW w:w="245" w:type="dxa"/>
            <w:tcBorders>
              <w:top w:val="nil"/>
              <w:left w:val="double" w:sz="4" w:space="0" w:color="auto"/>
              <w:bottom w:val="nil"/>
            </w:tcBorders>
          </w:tcPr>
          <w:p w:rsidR="00C45042" w:rsidRPr="00C45042" w:rsidRDefault="00C45042" w:rsidP="00C45042">
            <w:pPr>
              <w:rPr>
                <w:sz w:val="28"/>
                <w:szCs w:val="28"/>
              </w:rPr>
            </w:pPr>
          </w:p>
        </w:tc>
        <w:tc>
          <w:tcPr>
            <w:tcW w:w="289" w:type="dxa"/>
            <w:tcBorders>
              <w:right w:val="nil"/>
            </w:tcBorders>
          </w:tcPr>
          <w:p w:rsidR="00C45042" w:rsidRPr="00C45042" w:rsidRDefault="00C45042" w:rsidP="00C45042">
            <w:pPr>
              <w:rPr>
                <w:sz w:val="28"/>
                <w:szCs w:val="28"/>
              </w:rPr>
            </w:pPr>
          </w:p>
        </w:tc>
        <w:tc>
          <w:tcPr>
            <w:tcW w:w="5500" w:type="dxa"/>
            <w:gridSpan w:val="2"/>
            <w:tcBorders>
              <w:left w:val="nil"/>
            </w:tcBorders>
          </w:tcPr>
          <w:p w:rsidR="00C45042" w:rsidRPr="00C82B75" w:rsidRDefault="00C45042" w:rsidP="00C45042">
            <w:pPr>
              <w:rPr>
                <w:b/>
                <w:sz w:val="28"/>
                <w:szCs w:val="28"/>
              </w:rPr>
            </w:pPr>
            <w:r w:rsidRPr="00C82B75">
              <w:rPr>
                <w:b/>
                <w:sz w:val="28"/>
                <w:szCs w:val="28"/>
              </w:rPr>
              <w:t>Responsibility:</w:t>
            </w:r>
          </w:p>
          <w:p w:rsidR="00C45042" w:rsidRPr="00C82B75" w:rsidRDefault="00C45042" w:rsidP="00C45042">
            <w:pPr>
              <w:rPr>
                <w:b/>
                <w:sz w:val="28"/>
                <w:szCs w:val="28"/>
              </w:rPr>
            </w:pPr>
          </w:p>
        </w:tc>
        <w:tc>
          <w:tcPr>
            <w:tcW w:w="236" w:type="dxa"/>
            <w:tcBorders>
              <w:right w:val="nil"/>
            </w:tcBorders>
          </w:tcPr>
          <w:p w:rsidR="00C45042" w:rsidRPr="00C45042" w:rsidRDefault="00C45042" w:rsidP="00C45042">
            <w:pPr>
              <w:rPr>
                <w:sz w:val="28"/>
                <w:szCs w:val="28"/>
              </w:rPr>
            </w:pPr>
          </w:p>
        </w:tc>
        <w:tc>
          <w:tcPr>
            <w:tcW w:w="3619" w:type="dxa"/>
            <w:tcBorders>
              <w:left w:val="nil"/>
            </w:tcBorders>
          </w:tcPr>
          <w:p w:rsidR="00C45042" w:rsidRPr="00C45042" w:rsidRDefault="00C45042" w:rsidP="00C45042">
            <w:pPr>
              <w:rPr>
                <w:sz w:val="28"/>
                <w:szCs w:val="28"/>
              </w:rPr>
            </w:pPr>
            <w:r w:rsidRPr="00C45042">
              <w:rPr>
                <w:sz w:val="28"/>
                <w:szCs w:val="28"/>
              </w:rPr>
              <w:t>Headteacher</w:t>
            </w:r>
          </w:p>
          <w:p w:rsidR="00C45042" w:rsidRPr="00C45042" w:rsidRDefault="00C45042" w:rsidP="00C45042">
            <w:pPr>
              <w:rPr>
                <w:sz w:val="28"/>
                <w:szCs w:val="28"/>
              </w:rPr>
            </w:pPr>
          </w:p>
        </w:tc>
        <w:tc>
          <w:tcPr>
            <w:tcW w:w="284" w:type="dxa"/>
            <w:tcBorders>
              <w:top w:val="nil"/>
              <w:bottom w:val="nil"/>
              <w:right w:val="double" w:sz="4" w:space="0" w:color="auto"/>
            </w:tcBorders>
          </w:tcPr>
          <w:p w:rsidR="00C45042" w:rsidRPr="00C45042" w:rsidRDefault="00C45042" w:rsidP="00C45042"/>
        </w:tc>
      </w:tr>
      <w:tr w:rsidR="00C45042" w:rsidRPr="00C45042" w:rsidTr="00C82B75">
        <w:tc>
          <w:tcPr>
            <w:tcW w:w="245" w:type="dxa"/>
            <w:tcBorders>
              <w:top w:val="nil"/>
              <w:left w:val="double" w:sz="4" w:space="0" w:color="auto"/>
              <w:bottom w:val="nil"/>
            </w:tcBorders>
          </w:tcPr>
          <w:p w:rsidR="00C45042" w:rsidRPr="00C45042" w:rsidRDefault="00C45042" w:rsidP="00C45042">
            <w:pPr>
              <w:rPr>
                <w:sz w:val="28"/>
                <w:szCs w:val="28"/>
              </w:rPr>
            </w:pPr>
          </w:p>
        </w:tc>
        <w:tc>
          <w:tcPr>
            <w:tcW w:w="289" w:type="dxa"/>
            <w:tcBorders>
              <w:right w:val="nil"/>
            </w:tcBorders>
          </w:tcPr>
          <w:p w:rsidR="00C45042" w:rsidRPr="00C45042" w:rsidRDefault="00C45042" w:rsidP="00C45042">
            <w:pPr>
              <w:rPr>
                <w:sz w:val="28"/>
                <w:szCs w:val="28"/>
              </w:rPr>
            </w:pPr>
          </w:p>
        </w:tc>
        <w:tc>
          <w:tcPr>
            <w:tcW w:w="5500" w:type="dxa"/>
            <w:gridSpan w:val="2"/>
            <w:tcBorders>
              <w:left w:val="nil"/>
            </w:tcBorders>
          </w:tcPr>
          <w:p w:rsidR="00C45042" w:rsidRPr="00C82B75" w:rsidRDefault="00C45042" w:rsidP="00C45042">
            <w:pPr>
              <w:rPr>
                <w:b/>
                <w:sz w:val="28"/>
                <w:szCs w:val="28"/>
              </w:rPr>
            </w:pPr>
            <w:r w:rsidRPr="00C82B75">
              <w:rPr>
                <w:b/>
                <w:sz w:val="28"/>
                <w:szCs w:val="28"/>
              </w:rPr>
              <w:t>Statutory, recommended or additional:</w:t>
            </w:r>
          </w:p>
          <w:p w:rsidR="00C45042" w:rsidRPr="00C82B75" w:rsidRDefault="00C45042" w:rsidP="00C45042">
            <w:pPr>
              <w:rPr>
                <w:b/>
                <w:sz w:val="28"/>
                <w:szCs w:val="28"/>
              </w:rPr>
            </w:pPr>
          </w:p>
        </w:tc>
        <w:tc>
          <w:tcPr>
            <w:tcW w:w="236" w:type="dxa"/>
            <w:tcBorders>
              <w:right w:val="nil"/>
            </w:tcBorders>
          </w:tcPr>
          <w:p w:rsidR="00C45042" w:rsidRPr="00C45042" w:rsidRDefault="00C45042" w:rsidP="00C45042">
            <w:pPr>
              <w:rPr>
                <w:sz w:val="28"/>
                <w:szCs w:val="28"/>
              </w:rPr>
            </w:pPr>
          </w:p>
        </w:tc>
        <w:tc>
          <w:tcPr>
            <w:tcW w:w="3619" w:type="dxa"/>
            <w:tcBorders>
              <w:left w:val="nil"/>
            </w:tcBorders>
          </w:tcPr>
          <w:p w:rsidR="00C45042" w:rsidRPr="00C45042" w:rsidRDefault="004C6BAE" w:rsidP="00C45042">
            <w:pPr>
              <w:rPr>
                <w:sz w:val="28"/>
                <w:szCs w:val="28"/>
              </w:rPr>
            </w:pPr>
            <w:r>
              <w:rPr>
                <w:sz w:val="28"/>
                <w:szCs w:val="28"/>
              </w:rPr>
              <w:t>Statutory</w:t>
            </w:r>
          </w:p>
        </w:tc>
        <w:tc>
          <w:tcPr>
            <w:tcW w:w="284" w:type="dxa"/>
            <w:tcBorders>
              <w:top w:val="nil"/>
              <w:bottom w:val="nil"/>
              <w:right w:val="double" w:sz="4" w:space="0" w:color="auto"/>
            </w:tcBorders>
          </w:tcPr>
          <w:p w:rsidR="00C45042" w:rsidRPr="00C45042" w:rsidRDefault="00C45042" w:rsidP="00C45042"/>
        </w:tc>
      </w:tr>
      <w:tr w:rsidR="00C45042" w:rsidRPr="00C45042" w:rsidTr="00C82B75">
        <w:tc>
          <w:tcPr>
            <w:tcW w:w="245" w:type="dxa"/>
            <w:tcBorders>
              <w:top w:val="nil"/>
              <w:left w:val="double" w:sz="4" w:space="0" w:color="auto"/>
              <w:bottom w:val="nil"/>
            </w:tcBorders>
          </w:tcPr>
          <w:p w:rsidR="00C45042" w:rsidRPr="00C45042" w:rsidRDefault="00C45042" w:rsidP="00C45042">
            <w:pPr>
              <w:rPr>
                <w:sz w:val="28"/>
                <w:szCs w:val="28"/>
              </w:rPr>
            </w:pPr>
          </w:p>
        </w:tc>
        <w:tc>
          <w:tcPr>
            <w:tcW w:w="289" w:type="dxa"/>
            <w:tcBorders>
              <w:right w:val="nil"/>
            </w:tcBorders>
          </w:tcPr>
          <w:p w:rsidR="00C45042" w:rsidRPr="00C45042" w:rsidRDefault="00C45042" w:rsidP="00C45042">
            <w:pPr>
              <w:rPr>
                <w:sz w:val="28"/>
                <w:szCs w:val="28"/>
              </w:rPr>
            </w:pPr>
          </w:p>
        </w:tc>
        <w:tc>
          <w:tcPr>
            <w:tcW w:w="5500" w:type="dxa"/>
            <w:gridSpan w:val="2"/>
            <w:tcBorders>
              <w:left w:val="nil"/>
              <w:bottom w:val="single" w:sz="4" w:space="0" w:color="auto"/>
            </w:tcBorders>
          </w:tcPr>
          <w:p w:rsidR="00C45042" w:rsidRPr="00C82B75" w:rsidRDefault="00C45042" w:rsidP="00C45042">
            <w:pPr>
              <w:rPr>
                <w:b/>
                <w:sz w:val="28"/>
                <w:szCs w:val="28"/>
              </w:rPr>
            </w:pPr>
            <w:r w:rsidRPr="00C82B75">
              <w:rPr>
                <w:b/>
                <w:sz w:val="28"/>
                <w:szCs w:val="28"/>
              </w:rPr>
              <w:t>Checked against Equalities Policy:</w:t>
            </w:r>
          </w:p>
          <w:p w:rsidR="00C45042" w:rsidRPr="00C82B75" w:rsidRDefault="00C45042" w:rsidP="00C45042">
            <w:pPr>
              <w:rPr>
                <w:b/>
                <w:sz w:val="28"/>
                <w:szCs w:val="28"/>
              </w:rPr>
            </w:pPr>
          </w:p>
        </w:tc>
        <w:tc>
          <w:tcPr>
            <w:tcW w:w="236" w:type="dxa"/>
            <w:tcBorders>
              <w:bottom w:val="single" w:sz="4" w:space="0" w:color="auto"/>
              <w:right w:val="nil"/>
            </w:tcBorders>
          </w:tcPr>
          <w:p w:rsidR="00C45042" w:rsidRPr="00C45042" w:rsidRDefault="00C45042" w:rsidP="00C45042">
            <w:pPr>
              <w:rPr>
                <w:sz w:val="28"/>
                <w:szCs w:val="28"/>
              </w:rPr>
            </w:pPr>
          </w:p>
        </w:tc>
        <w:tc>
          <w:tcPr>
            <w:tcW w:w="3619" w:type="dxa"/>
            <w:tcBorders>
              <w:left w:val="nil"/>
              <w:bottom w:val="single" w:sz="4" w:space="0" w:color="auto"/>
            </w:tcBorders>
          </w:tcPr>
          <w:p w:rsidR="00C45042" w:rsidRPr="00C45042" w:rsidRDefault="00C45042" w:rsidP="00C45042">
            <w:pPr>
              <w:rPr>
                <w:sz w:val="28"/>
                <w:szCs w:val="28"/>
              </w:rPr>
            </w:pPr>
            <w:r w:rsidRPr="00C45042">
              <w:rPr>
                <w:sz w:val="28"/>
                <w:szCs w:val="28"/>
              </w:rPr>
              <w:t>Yes</w:t>
            </w:r>
          </w:p>
          <w:p w:rsidR="00C45042" w:rsidRPr="00C45042" w:rsidRDefault="00C45042" w:rsidP="00C45042">
            <w:pPr>
              <w:rPr>
                <w:sz w:val="28"/>
                <w:szCs w:val="28"/>
              </w:rPr>
            </w:pPr>
          </w:p>
        </w:tc>
        <w:tc>
          <w:tcPr>
            <w:tcW w:w="284" w:type="dxa"/>
            <w:tcBorders>
              <w:top w:val="nil"/>
              <w:bottom w:val="nil"/>
              <w:right w:val="double" w:sz="4" w:space="0" w:color="auto"/>
            </w:tcBorders>
          </w:tcPr>
          <w:p w:rsidR="00C45042" w:rsidRPr="00C45042" w:rsidRDefault="00C45042" w:rsidP="00C45042"/>
        </w:tc>
      </w:tr>
      <w:tr w:rsidR="00C45042" w:rsidRPr="00C45042" w:rsidTr="00C82B75">
        <w:tc>
          <w:tcPr>
            <w:tcW w:w="245" w:type="dxa"/>
            <w:tcBorders>
              <w:top w:val="nil"/>
              <w:left w:val="double" w:sz="4" w:space="0" w:color="auto"/>
              <w:bottom w:val="nil"/>
            </w:tcBorders>
          </w:tcPr>
          <w:p w:rsidR="00C45042" w:rsidRPr="00C45042" w:rsidRDefault="00C45042" w:rsidP="00C45042">
            <w:pPr>
              <w:rPr>
                <w:sz w:val="28"/>
                <w:szCs w:val="28"/>
              </w:rPr>
            </w:pPr>
          </w:p>
        </w:tc>
        <w:tc>
          <w:tcPr>
            <w:tcW w:w="289" w:type="dxa"/>
            <w:tcBorders>
              <w:bottom w:val="single" w:sz="4" w:space="0" w:color="auto"/>
              <w:right w:val="nil"/>
            </w:tcBorders>
          </w:tcPr>
          <w:p w:rsidR="00C45042" w:rsidRPr="00C45042" w:rsidRDefault="00C45042" w:rsidP="00C45042">
            <w:pPr>
              <w:rPr>
                <w:sz w:val="28"/>
                <w:szCs w:val="28"/>
              </w:rPr>
            </w:pPr>
          </w:p>
        </w:tc>
        <w:tc>
          <w:tcPr>
            <w:tcW w:w="9355" w:type="dxa"/>
            <w:gridSpan w:val="4"/>
            <w:tcBorders>
              <w:left w:val="nil"/>
              <w:bottom w:val="single" w:sz="4" w:space="0" w:color="auto"/>
            </w:tcBorders>
          </w:tcPr>
          <w:p w:rsidR="00C45042" w:rsidRPr="00C45042" w:rsidRDefault="00C45042" w:rsidP="00C45042">
            <w:pPr>
              <w:rPr>
                <w:sz w:val="28"/>
                <w:szCs w:val="28"/>
              </w:rPr>
            </w:pPr>
            <w:r w:rsidRPr="00C82B75">
              <w:rPr>
                <w:b/>
                <w:sz w:val="28"/>
                <w:szCs w:val="28"/>
              </w:rPr>
              <w:t>Linked Documents:</w:t>
            </w:r>
            <w:r w:rsidR="00C82B75">
              <w:rPr>
                <w:sz w:val="28"/>
                <w:szCs w:val="28"/>
              </w:rPr>
              <w:t xml:space="preserve">   </w:t>
            </w:r>
            <w:r w:rsidR="00C82B75" w:rsidRPr="000C3677">
              <w:rPr>
                <w:sz w:val="28"/>
                <w:szCs w:val="28"/>
              </w:rPr>
              <w:t>Child Protection</w:t>
            </w:r>
            <w:r w:rsidR="000424C3" w:rsidRPr="000C3677">
              <w:rPr>
                <w:sz w:val="28"/>
                <w:szCs w:val="28"/>
              </w:rPr>
              <w:t xml:space="preserve">, </w:t>
            </w:r>
            <w:r w:rsidR="00C82B75" w:rsidRPr="000C3677">
              <w:rPr>
                <w:sz w:val="28"/>
                <w:szCs w:val="28"/>
              </w:rPr>
              <w:t>Safeguarding Polic</w:t>
            </w:r>
            <w:r w:rsidR="000424C3" w:rsidRPr="000C3677">
              <w:rPr>
                <w:sz w:val="28"/>
                <w:szCs w:val="28"/>
              </w:rPr>
              <w:t>ies and current Keeping Children Safe in Education (KCSiE) documen</w:t>
            </w:r>
            <w:r w:rsidR="00E06488" w:rsidRPr="000C3677">
              <w:rPr>
                <w:sz w:val="28"/>
                <w:szCs w:val="28"/>
              </w:rPr>
              <w:t>t</w:t>
            </w:r>
          </w:p>
          <w:p w:rsidR="00C45042" w:rsidRPr="00C45042" w:rsidRDefault="00C45042" w:rsidP="00C45042">
            <w:pPr>
              <w:rPr>
                <w:sz w:val="28"/>
                <w:szCs w:val="28"/>
              </w:rPr>
            </w:pPr>
          </w:p>
        </w:tc>
        <w:tc>
          <w:tcPr>
            <w:tcW w:w="284" w:type="dxa"/>
            <w:tcBorders>
              <w:top w:val="nil"/>
              <w:bottom w:val="nil"/>
              <w:right w:val="double" w:sz="4" w:space="0" w:color="auto"/>
            </w:tcBorders>
          </w:tcPr>
          <w:p w:rsidR="00C45042" w:rsidRPr="00C45042" w:rsidRDefault="00C45042" w:rsidP="00C45042"/>
        </w:tc>
      </w:tr>
      <w:tr w:rsidR="00C45042" w:rsidRPr="00C45042" w:rsidTr="00C82B75">
        <w:tc>
          <w:tcPr>
            <w:tcW w:w="245" w:type="dxa"/>
            <w:tcBorders>
              <w:top w:val="nil"/>
              <w:left w:val="double" w:sz="4" w:space="0" w:color="auto"/>
              <w:bottom w:val="nil"/>
              <w:right w:val="nil"/>
            </w:tcBorders>
          </w:tcPr>
          <w:p w:rsidR="00C45042" w:rsidRPr="00C45042" w:rsidRDefault="00C45042" w:rsidP="00C45042"/>
        </w:tc>
        <w:tc>
          <w:tcPr>
            <w:tcW w:w="9644" w:type="dxa"/>
            <w:gridSpan w:val="5"/>
            <w:tcBorders>
              <w:left w:val="nil"/>
              <w:right w:val="nil"/>
            </w:tcBorders>
          </w:tcPr>
          <w:p w:rsidR="00C45042" w:rsidRPr="00C45042" w:rsidRDefault="00C45042" w:rsidP="00C45042"/>
          <w:p w:rsidR="00C45042" w:rsidRPr="00C45042" w:rsidRDefault="00C45042" w:rsidP="00C45042"/>
        </w:tc>
        <w:tc>
          <w:tcPr>
            <w:tcW w:w="284" w:type="dxa"/>
            <w:tcBorders>
              <w:top w:val="nil"/>
              <w:left w:val="nil"/>
              <w:bottom w:val="nil"/>
              <w:right w:val="double" w:sz="4" w:space="0" w:color="auto"/>
            </w:tcBorders>
          </w:tcPr>
          <w:p w:rsidR="00C45042" w:rsidRPr="00C45042" w:rsidRDefault="00C45042" w:rsidP="00C45042"/>
        </w:tc>
      </w:tr>
      <w:tr w:rsidR="00C45042" w:rsidRPr="00C45042" w:rsidTr="00C82B75">
        <w:tc>
          <w:tcPr>
            <w:tcW w:w="245" w:type="dxa"/>
            <w:tcBorders>
              <w:top w:val="nil"/>
              <w:left w:val="double" w:sz="4" w:space="0" w:color="auto"/>
              <w:bottom w:val="nil"/>
            </w:tcBorders>
          </w:tcPr>
          <w:p w:rsidR="00C45042" w:rsidRPr="00C45042" w:rsidRDefault="00C45042" w:rsidP="00C45042">
            <w:pPr>
              <w:rPr>
                <w:sz w:val="28"/>
                <w:szCs w:val="28"/>
              </w:rPr>
            </w:pPr>
          </w:p>
        </w:tc>
        <w:tc>
          <w:tcPr>
            <w:tcW w:w="289" w:type="dxa"/>
            <w:tcBorders>
              <w:right w:val="nil"/>
            </w:tcBorders>
          </w:tcPr>
          <w:p w:rsidR="00C45042" w:rsidRPr="00C45042" w:rsidRDefault="00C45042" w:rsidP="00C45042">
            <w:pPr>
              <w:rPr>
                <w:sz w:val="28"/>
                <w:szCs w:val="28"/>
              </w:rPr>
            </w:pPr>
          </w:p>
        </w:tc>
        <w:tc>
          <w:tcPr>
            <w:tcW w:w="5500" w:type="dxa"/>
            <w:gridSpan w:val="2"/>
            <w:tcBorders>
              <w:left w:val="nil"/>
            </w:tcBorders>
          </w:tcPr>
          <w:p w:rsidR="00C45042" w:rsidRPr="00C45042" w:rsidRDefault="00C45042" w:rsidP="00C45042">
            <w:pPr>
              <w:rPr>
                <w:sz w:val="28"/>
                <w:szCs w:val="28"/>
              </w:rPr>
            </w:pPr>
            <w:r w:rsidRPr="00C82B75">
              <w:rPr>
                <w:b/>
                <w:sz w:val="28"/>
                <w:szCs w:val="28"/>
              </w:rPr>
              <w:t>Chair of Governors:</w:t>
            </w:r>
            <w:r w:rsidR="00C82B75">
              <w:rPr>
                <w:sz w:val="28"/>
                <w:szCs w:val="28"/>
              </w:rPr>
              <w:t xml:space="preserve">   Mrs J. Towers</w:t>
            </w:r>
          </w:p>
          <w:p w:rsidR="00C45042" w:rsidRPr="00C45042" w:rsidRDefault="00C45042" w:rsidP="00C45042">
            <w:pPr>
              <w:rPr>
                <w:sz w:val="28"/>
                <w:szCs w:val="28"/>
              </w:rPr>
            </w:pPr>
          </w:p>
        </w:tc>
        <w:tc>
          <w:tcPr>
            <w:tcW w:w="236" w:type="dxa"/>
            <w:tcBorders>
              <w:right w:val="nil"/>
            </w:tcBorders>
          </w:tcPr>
          <w:p w:rsidR="00C45042" w:rsidRPr="00C45042" w:rsidRDefault="00C45042" w:rsidP="00C45042">
            <w:pPr>
              <w:rPr>
                <w:sz w:val="28"/>
                <w:szCs w:val="28"/>
              </w:rPr>
            </w:pPr>
          </w:p>
        </w:tc>
        <w:tc>
          <w:tcPr>
            <w:tcW w:w="3619" w:type="dxa"/>
            <w:tcBorders>
              <w:left w:val="nil"/>
            </w:tcBorders>
          </w:tcPr>
          <w:p w:rsidR="00C45042" w:rsidRPr="000C3677" w:rsidRDefault="00C45042" w:rsidP="002876FF">
            <w:pPr>
              <w:rPr>
                <w:sz w:val="28"/>
                <w:szCs w:val="28"/>
              </w:rPr>
            </w:pPr>
            <w:r w:rsidRPr="000C3677">
              <w:rPr>
                <w:b/>
                <w:sz w:val="28"/>
                <w:szCs w:val="28"/>
              </w:rPr>
              <w:t>Date:</w:t>
            </w:r>
            <w:r w:rsidR="00BC4617" w:rsidRPr="000C3677">
              <w:rPr>
                <w:sz w:val="28"/>
                <w:szCs w:val="28"/>
              </w:rPr>
              <w:t xml:space="preserve">   </w:t>
            </w:r>
            <w:r w:rsidR="000C3677" w:rsidRPr="000C3677">
              <w:rPr>
                <w:sz w:val="28"/>
                <w:szCs w:val="28"/>
              </w:rPr>
              <w:t>May 2024</w:t>
            </w:r>
          </w:p>
        </w:tc>
        <w:tc>
          <w:tcPr>
            <w:tcW w:w="284" w:type="dxa"/>
            <w:tcBorders>
              <w:top w:val="nil"/>
              <w:bottom w:val="nil"/>
              <w:right w:val="double" w:sz="4" w:space="0" w:color="auto"/>
            </w:tcBorders>
          </w:tcPr>
          <w:p w:rsidR="00C45042" w:rsidRPr="00C45042" w:rsidRDefault="00C45042" w:rsidP="00C45042">
            <w:pPr>
              <w:rPr>
                <w:sz w:val="28"/>
                <w:szCs w:val="28"/>
              </w:rPr>
            </w:pPr>
          </w:p>
        </w:tc>
      </w:tr>
      <w:tr w:rsidR="00C45042" w:rsidRPr="00C45042" w:rsidTr="00C82B75">
        <w:tc>
          <w:tcPr>
            <w:tcW w:w="245" w:type="dxa"/>
            <w:tcBorders>
              <w:top w:val="nil"/>
              <w:left w:val="double" w:sz="4" w:space="0" w:color="auto"/>
              <w:bottom w:val="nil"/>
            </w:tcBorders>
          </w:tcPr>
          <w:p w:rsidR="00C45042" w:rsidRPr="00C45042" w:rsidRDefault="00C45042" w:rsidP="00C45042">
            <w:pPr>
              <w:rPr>
                <w:sz w:val="28"/>
                <w:szCs w:val="28"/>
              </w:rPr>
            </w:pPr>
          </w:p>
        </w:tc>
        <w:tc>
          <w:tcPr>
            <w:tcW w:w="289" w:type="dxa"/>
            <w:tcBorders>
              <w:right w:val="nil"/>
            </w:tcBorders>
          </w:tcPr>
          <w:p w:rsidR="00C45042" w:rsidRPr="00C45042" w:rsidRDefault="00C45042" w:rsidP="00C45042">
            <w:pPr>
              <w:rPr>
                <w:sz w:val="28"/>
                <w:szCs w:val="28"/>
              </w:rPr>
            </w:pPr>
          </w:p>
        </w:tc>
        <w:tc>
          <w:tcPr>
            <w:tcW w:w="5500" w:type="dxa"/>
            <w:gridSpan w:val="2"/>
            <w:tcBorders>
              <w:left w:val="nil"/>
            </w:tcBorders>
          </w:tcPr>
          <w:p w:rsidR="00C45042" w:rsidRPr="00C45042" w:rsidRDefault="00C45042" w:rsidP="00C45042">
            <w:pPr>
              <w:rPr>
                <w:sz w:val="28"/>
                <w:szCs w:val="28"/>
              </w:rPr>
            </w:pPr>
            <w:r w:rsidRPr="00C82B75">
              <w:rPr>
                <w:b/>
                <w:sz w:val="28"/>
                <w:szCs w:val="28"/>
              </w:rPr>
              <w:t>Headteacher:</w:t>
            </w:r>
            <w:r w:rsidR="00C82B75">
              <w:rPr>
                <w:sz w:val="28"/>
                <w:szCs w:val="28"/>
              </w:rPr>
              <w:t xml:space="preserve">   Mr M. Elsen</w:t>
            </w:r>
          </w:p>
          <w:p w:rsidR="00C45042" w:rsidRPr="00C45042" w:rsidRDefault="00C45042" w:rsidP="00C45042">
            <w:pPr>
              <w:rPr>
                <w:sz w:val="28"/>
                <w:szCs w:val="28"/>
              </w:rPr>
            </w:pPr>
          </w:p>
        </w:tc>
        <w:tc>
          <w:tcPr>
            <w:tcW w:w="236" w:type="dxa"/>
            <w:tcBorders>
              <w:top w:val="nil"/>
              <w:right w:val="nil"/>
            </w:tcBorders>
          </w:tcPr>
          <w:p w:rsidR="00C45042" w:rsidRPr="00C45042" w:rsidRDefault="00C45042" w:rsidP="00C45042">
            <w:pPr>
              <w:rPr>
                <w:sz w:val="28"/>
                <w:szCs w:val="28"/>
              </w:rPr>
            </w:pPr>
          </w:p>
        </w:tc>
        <w:tc>
          <w:tcPr>
            <w:tcW w:w="3619" w:type="dxa"/>
            <w:tcBorders>
              <w:top w:val="single" w:sz="4" w:space="0" w:color="auto"/>
              <w:left w:val="nil"/>
            </w:tcBorders>
          </w:tcPr>
          <w:p w:rsidR="00C45042" w:rsidRPr="000C3677" w:rsidRDefault="00C45042" w:rsidP="00C45042">
            <w:pPr>
              <w:rPr>
                <w:sz w:val="28"/>
                <w:szCs w:val="28"/>
              </w:rPr>
            </w:pPr>
            <w:r w:rsidRPr="000C3677">
              <w:rPr>
                <w:b/>
                <w:sz w:val="28"/>
                <w:szCs w:val="28"/>
              </w:rPr>
              <w:t>Date:</w:t>
            </w:r>
            <w:r w:rsidR="00BC4617" w:rsidRPr="000C3677">
              <w:rPr>
                <w:b/>
                <w:sz w:val="28"/>
                <w:szCs w:val="28"/>
              </w:rPr>
              <w:t xml:space="preserve">  </w:t>
            </w:r>
            <w:r w:rsidR="000424C3" w:rsidRPr="000C3677">
              <w:rPr>
                <w:b/>
                <w:sz w:val="28"/>
                <w:szCs w:val="28"/>
              </w:rPr>
              <w:t xml:space="preserve"> </w:t>
            </w:r>
            <w:r w:rsidR="000C3677" w:rsidRPr="000C3677">
              <w:rPr>
                <w:sz w:val="28"/>
                <w:szCs w:val="28"/>
              </w:rPr>
              <w:t>May 2024</w:t>
            </w:r>
            <w:r w:rsidR="00C82B75" w:rsidRPr="000C3677">
              <w:rPr>
                <w:sz w:val="28"/>
                <w:szCs w:val="28"/>
              </w:rPr>
              <w:t xml:space="preserve">   </w:t>
            </w:r>
          </w:p>
          <w:p w:rsidR="00C45042" w:rsidRPr="000C3677" w:rsidRDefault="00C45042" w:rsidP="00C45042">
            <w:pPr>
              <w:rPr>
                <w:sz w:val="28"/>
                <w:szCs w:val="28"/>
              </w:rPr>
            </w:pPr>
          </w:p>
        </w:tc>
        <w:tc>
          <w:tcPr>
            <w:tcW w:w="284" w:type="dxa"/>
            <w:tcBorders>
              <w:top w:val="nil"/>
              <w:bottom w:val="nil"/>
              <w:right w:val="double" w:sz="4" w:space="0" w:color="auto"/>
            </w:tcBorders>
          </w:tcPr>
          <w:p w:rsidR="00C45042" w:rsidRPr="00C45042" w:rsidRDefault="00C45042" w:rsidP="00C45042">
            <w:pPr>
              <w:rPr>
                <w:sz w:val="28"/>
                <w:szCs w:val="28"/>
              </w:rPr>
            </w:pPr>
          </w:p>
        </w:tc>
      </w:tr>
      <w:tr w:rsidR="00C45042" w:rsidRPr="00C45042" w:rsidTr="00C82B75">
        <w:tc>
          <w:tcPr>
            <w:tcW w:w="245" w:type="dxa"/>
            <w:tcBorders>
              <w:top w:val="nil"/>
              <w:left w:val="double" w:sz="4" w:space="0" w:color="auto"/>
              <w:bottom w:val="double" w:sz="4" w:space="0" w:color="auto"/>
              <w:right w:val="nil"/>
            </w:tcBorders>
          </w:tcPr>
          <w:p w:rsidR="00C45042" w:rsidRDefault="00C45042" w:rsidP="00C45042"/>
          <w:p w:rsidR="00FE2CF2" w:rsidRDefault="00FE2CF2" w:rsidP="00C45042"/>
          <w:p w:rsidR="00FE2CF2" w:rsidRDefault="00FE2CF2" w:rsidP="00C45042"/>
          <w:p w:rsidR="00FE2CF2" w:rsidRPr="00C45042" w:rsidRDefault="00FE2CF2" w:rsidP="00C45042"/>
        </w:tc>
        <w:tc>
          <w:tcPr>
            <w:tcW w:w="9644" w:type="dxa"/>
            <w:gridSpan w:val="5"/>
            <w:tcBorders>
              <w:left w:val="nil"/>
              <w:bottom w:val="double" w:sz="4" w:space="0" w:color="auto"/>
              <w:right w:val="nil"/>
            </w:tcBorders>
          </w:tcPr>
          <w:p w:rsidR="00C45042" w:rsidRDefault="00C45042" w:rsidP="00C45042"/>
          <w:p w:rsidR="00E06488" w:rsidRDefault="00E06488" w:rsidP="00C45042"/>
          <w:p w:rsidR="00E06488" w:rsidRPr="00C45042" w:rsidRDefault="00E06488" w:rsidP="00C45042"/>
          <w:p w:rsidR="00C45042" w:rsidRPr="00C45042" w:rsidRDefault="00C45042" w:rsidP="00C45042"/>
        </w:tc>
        <w:tc>
          <w:tcPr>
            <w:tcW w:w="284" w:type="dxa"/>
            <w:tcBorders>
              <w:top w:val="nil"/>
              <w:left w:val="nil"/>
              <w:bottom w:val="double" w:sz="4" w:space="0" w:color="auto"/>
              <w:right w:val="double" w:sz="4" w:space="0" w:color="auto"/>
            </w:tcBorders>
          </w:tcPr>
          <w:p w:rsidR="00C45042" w:rsidRPr="00C45042" w:rsidRDefault="00C45042" w:rsidP="00C45042"/>
        </w:tc>
      </w:tr>
    </w:tbl>
    <w:p w:rsidR="00C45042" w:rsidRDefault="00C45042" w:rsidP="00C45042">
      <w:pPr>
        <w:spacing w:after="0" w:line="240" w:lineRule="auto"/>
        <w:rPr>
          <w:rFonts w:ascii="Arial" w:hAnsi="Arial" w:cs="Arial"/>
          <w:sz w:val="24"/>
          <w:szCs w:val="24"/>
        </w:rPr>
      </w:pPr>
    </w:p>
    <w:p w:rsidR="00C45042" w:rsidRDefault="00C45042" w:rsidP="001E1436">
      <w:pPr>
        <w:spacing w:after="0" w:line="240" w:lineRule="auto"/>
        <w:rPr>
          <w:rFonts w:ascii="Arial" w:hAnsi="Arial" w:cs="Arial"/>
          <w:b/>
          <w:sz w:val="24"/>
          <w:szCs w:val="24"/>
          <w:u w:val="single"/>
        </w:rPr>
      </w:pPr>
    </w:p>
    <w:tbl>
      <w:tblPr>
        <w:tblStyle w:val="TableGrid"/>
        <w:tblW w:w="0" w:type="auto"/>
        <w:tblLook w:val="04A0" w:firstRow="1" w:lastRow="0" w:firstColumn="1" w:lastColumn="0" w:noHBand="0" w:noVBand="1"/>
      </w:tblPr>
      <w:tblGrid>
        <w:gridCol w:w="249"/>
        <w:gridCol w:w="9132"/>
        <w:gridCol w:w="247"/>
      </w:tblGrid>
      <w:tr w:rsidR="00205607" w:rsidTr="000377E5">
        <w:tc>
          <w:tcPr>
            <w:tcW w:w="250" w:type="dxa"/>
            <w:tcBorders>
              <w:right w:val="nil"/>
            </w:tcBorders>
          </w:tcPr>
          <w:p w:rsidR="00205607" w:rsidRDefault="00205607" w:rsidP="001E1436">
            <w:pPr>
              <w:rPr>
                <w:rFonts w:ascii="Arial" w:hAnsi="Arial" w:cs="Arial"/>
                <w:b/>
                <w:sz w:val="24"/>
                <w:szCs w:val="24"/>
                <w:u w:val="single"/>
              </w:rPr>
            </w:pPr>
          </w:p>
        </w:tc>
        <w:tc>
          <w:tcPr>
            <w:tcW w:w="9356" w:type="dxa"/>
            <w:tcBorders>
              <w:left w:val="nil"/>
              <w:right w:val="nil"/>
            </w:tcBorders>
          </w:tcPr>
          <w:p w:rsidR="00205607" w:rsidRDefault="00205607" w:rsidP="001E1436">
            <w:pPr>
              <w:rPr>
                <w:rFonts w:ascii="Arial" w:hAnsi="Arial" w:cs="Arial"/>
                <w:b/>
                <w:sz w:val="24"/>
                <w:szCs w:val="24"/>
                <w:u w:val="single"/>
              </w:rPr>
            </w:pPr>
          </w:p>
          <w:p w:rsidR="00205607" w:rsidRPr="00B8445E" w:rsidRDefault="00205607" w:rsidP="00205607">
            <w:pPr>
              <w:rPr>
                <w:rFonts w:ascii="Arial" w:hAnsi="Arial" w:cs="Arial"/>
                <w:b/>
                <w:sz w:val="24"/>
                <w:szCs w:val="24"/>
              </w:rPr>
            </w:pPr>
            <w:r w:rsidRPr="00B8445E">
              <w:rPr>
                <w:rFonts w:ascii="Arial" w:hAnsi="Arial" w:cs="Arial"/>
                <w:b/>
                <w:sz w:val="24"/>
                <w:szCs w:val="24"/>
              </w:rPr>
              <w:t>Statement of Intent</w:t>
            </w:r>
          </w:p>
          <w:p w:rsidR="00205607" w:rsidRPr="00E220D3" w:rsidRDefault="00205607" w:rsidP="00205607">
            <w:pPr>
              <w:rPr>
                <w:rFonts w:ascii="Arial" w:hAnsi="Arial" w:cs="Arial"/>
                <w:sz w:val="24"/>
                <w:szCs w:val="24"/>
              </w:rPr>
            </w:pPr>
          </w:p>
          <w:p w:rsidR="00205607" w:rsidRPr="00E220D3" w:rsidRDefault="00205607" w:rsidP="00205607">
            <w:pPr>
              <w:rPr>
                <w:rFonts w:ascii="Arial" w:hAnsi="Arial" w:cs="Arial"/>
                <w:sz w:val="24"/>
                <w:szCs w:val="24"/>
              </w:rPr>
            </w:pPr>
            <w:r w:rsidRPr="00E220D3">
              <w:rPr>
                <w:rFonts w:ascii="Arial" w:hAnsi="Arial" w:cs="Arial"/>
                <w:sz w:val="24"/>
                <w:szCs w:val="24"/>
              </w:rPr>
              <w:t xml:space="preserve">We are committed to providing a caring, friendly and safe environment for all of our pupils so they can learn in a relaxed and secure atmosphere. </w:t>
            </w:r>
            <w:r w:rsidR="00962A0E">
              <w:rPr>
                <w:rFonts w:ascii="Arial" w:hAnsi="Arial" w:cs="Arial"/>
                <w:sz w:val="24"/>
                <w:szCs w:val="24"/>
              </w:rPr>
              <w:t xml:space="preserve"> </w:t>
            </w:r>
            <w:r w:rsidRPr="00E220D3">
              <w:rPr>
                <w:rFonts w:ascii="Arial" w:hAnsi="Arial" w:cs="Arial"/>
                <w:sz w:val="24"/>
                <w:szCs w:val="24"/>
              </w:rPr>
              <w:t xml:space="preserve">Bullying of any kind is unacceptable at our school. </w:t>
            </w:r>
            <w:r w:rsidR="00962A0E">
              <w:rPr>
                <w:rFonts w:ascii="Arial" w:hAnsi="Arial" w:cs="Arial"/>
                <w:sz w:val="24"/>
                <w:szCs w:val="24"/>
              </w:rPr>
              <w:t xml:space="preserve"> </w:t>
            </w:r>
            <w:r w:rsidRPr="00E220D3">
              <w:rPr>
                <w:rFonts w:ascii="Arial" w:hAnsi="Arial" w:cs="Arial"/>
                <w:sz w:val="24"/>
                <w:szCs w:val="24"/>
              </w:rPr>
              <w:t xml:space="preserve">If bullying does occur, all pupils should be able to tell and know that incidents will be dealt with promptly and effectively. </w:t>
            </w:r>
            <w:r w:rsidR="00962A0E">
              <w:rPr>
                <w:rFonts w:ascii="Arial" w:hAnsi="Arial" w:cs="Arial"/>
                <w:sz w:val="24"/>
                <w:szCs w:val="24"/>
              </w:rPr>
              <w:t xml:space="preserve"> </w:t>
            </w:r>
            <w:r w:rsidRPr="00E220D3">
              <w:rPr>
                <w:rFonts w:ascii="Arial" w:hAnsi="Arial" w:cs="Arial"/>
                <w:sz w:val="24"/>
                <w:szCs w:val="24"/>
              </w:rPr>
              <w:t xml:space="preserve">We are a </w:t>
            </w:r>
            <w:r w:rsidRPr="00E220D3">
              <w:rPr>
                <w:rFonts w:ascii="Arial" w:hAnsi="Arial" w:cs="Arial"/>
                <w:b/>
                <w:sz w:val="24"/>
                <w:szCs w:val="24"/>
              </w:rPr>
              <w:t>TELLING</w:t>
            </w:r>
            <w:r w:rsidRPr="00E220D3">
              <w:rPr>
                <w:rFonts w:ascii="Arial" w:hAnsi="Arial" w:cs="Arial"/>
                <w:sz w:val="24"/>
                <w:szCs w:val="24"/>
              </w:rPr>
              <w:t xml:space="preserve"> school. </w:t>
            </w:r>
            <w:r w:rsidR="00962A0E">
              <w:rPr>
                <w:rFonts w:ascii="Arial" w:hAnsi="Arial" w:cs="Arial"/>
                <w:sz w:val="24"/>
                <w:szCs w:val="24"/>
              </w:rPr>
              <w:t xml:space="preserve"> </w:t>
            </w:r>
            <w:r w:rsidRPr="00E220D3">
              <w:rPr>
                <w:rFonts w:ascii="Arial" w:hAnsi="Arial" w:cs="Arial"/>
                <w:sz w:val="24"/>
                <w:szCs w:val="24"/>
              </w:rPr>
              <w:t xml:space="preserve">This means that anyone who knows that bullying is happening is expected to tell an adult in our school. </w:t>
            </w:r>
            <w:r w:rsidR="00962A0E">
              <w:rPr>
                <w:rFonts w:ascii="Arial" w:hAnsi="Arial" w:cs="Arial"/>
                <w:sz w:val="24"/>
                <w:szCs w:val="24"/>
              </w:rPr>
              <w:t xml:space="preserve"> </w:t>
            </w:r>
            <w:r w:rsidRPr="00E220D3">
              <w:rPr>
                <w:rFonts w:ascii="Arial" w:hAnsi="Arial" w:cs="Arial"/>
                <w:sz w:val="24"/>
                <w:szCs w:val="24"/>
              </w:rPr>
              <w:t>We can then deal with the issue together.</w:t>
            </w:r>
          </w:p>
          <w:p w:rsidR="00205607" w:rsidRPr="00E220D3" w:rsidRDefault="00205607" w:rsidP="001E1436">
            <w:pPr>
              <w:rPr>
                <w:rFonts w:ascii="Arial" w:hAnsi="Arial" w:cs="Arial"/>
                <w:b/>
                <w:sz w:val="24"/>
                <w:szCs w:val="24"/>
                <w:u w:val="single"/>
              </w:rPr>
            </w:pPr>
          </w:p>
          <w:p w:rsidR="00B82FDA" w:rsidRPr="004C6BAE" w:rsidRDefault="00B82FDA" w:rsidP="00B82FDA">
            <w:pPr>
              <w:rPr>
                <w:rFonts w:ascii="Arial" w:hAnsi="Arial" w:cs="Arial"/>
                <w:b/>
                <w:sz w:val="24"/>
                <w:szCs w:val="24"/>
              </w:rPr>
            </w:pPr>
            <w:r w:rsidRPr="004C6BAE">
              <w:rPr>
                <w:rFonts w:ascii="Arial" w:hAnsi="Arial" w:cs="Arial"/>
                <w:b/>
                <w:sz w:val="24"/>
                <w:szCs w:val="24"/>
              </w:rPr>
              <w:t>What is bullying?</w:t>
            </w:r>
          </w:p>
          <w:p w:rsidR="00B82FDA" w:rsidRPr="00E220D3" w:rsidRDefault="00B82FDA" w:rsidP="00B82FDA">
            <w:pPr>
              <w:rPr>
                <w:rFonts w:ascii="Arial" w:hAnsi="Arial" w:cs="Arial"/>
                <w:b/>
                <w:sz w:val="24"/>
                <w:szCs w:val="24"/>
                <w:u w:val="single"/>
              </w:rPr>
            </w:pPr>
          </w:p>
          <w:p w:rsidR="00B82FDA" w:rsidRPr="00E220D3" w:rsidRDefault="00B82FDA" w:rsidP="00B82FDA">
            <w:pPr>
              <w:rPr>
                <w:rFonts w:ascii="Arial" w:hAnsi="Arial" w:cs="Arial"/>
                <w:sz w:val="24"/>
                <w:szCs w:val="24"/>
              </w:rPr>
            </w:pPr>
            <w:r w:rsidRPr="00E220D3">
              <w:rPr>
                <w:rFonts w:ascii="Arial" w:hAnsi="Arial" w:cs="Arial"/>
                <w:sz w:val="24"/>
                <w:szCs w:val="24"/>
              </w:rPr>
              <w:t xml:space="preserve">Bullying is the use of </w:t>
            </w:r>
            <w:r w:rsidRPr="00E220D3">
              <w:rPr>
                <w:rFonts w:ascii="Arial" w:hAnsi="Arial" w:cs="Arial"/>
                <w:b/>
                <w:sz w:val="24"/>
                <w:szCs w:val="24"/>
              </w:rPr>
              <w:t>repeated and sustained</w:t>
            </w:r>
            <w:r w:rsidRPr="00E220D3">
              <w:rPr>
                <w:rFonts w:ascii="Arial" w:hAnsi="Arial" w:cs="Arial"/>
                <w:sz w:val="24"/>
                <w:szCs w:val="24"/>
              </w:rPr>
              <w:t xml:space="preserve"> aggression with the intention of hurting another person. </w:t>
            </w:r>
            <w:r w:rsidR="00962A0E">
              <w:rPr>
                <w:rFonts w:ascii="Arial" w:hAnsi="Arial" w:cs="Arial"/>
                <w:sz w:val="24"/>
                <w:szCs w:val="24"/>
              </w:rPr>
              <w:t xml:space="preserve"> </w:t>
            </w:r>
            <w:r w:rsidRPr="00E220D3">
              <w:rPr>
                <w:rFonts w:ascii="Arial" w:hAnsi="Arial" w:cs="Arial"/>
                <w:sz w:val="24"/>
                <w:szCs w:val="24"/>
              </w:rPr>
              <w:t>Bullying results in pain and distress to the victim.</w:t>
            </w:r>
          </w:p>
          <w:p w:rsidR="00B82FDA" w:rsidRPr="00E220D3" w:rsidRDefault="00B82FDA" w:rsidP="00B82FDA">
            <w:pPr>
              <w:rPr>
                <w:rFonts w:ascii="Arial" w:hAnsi="Arial" w:cs="Arial"/>
                <w:sz w:val="24"/>
                <w:szCs w:val="24"/>
              </w:rPr>
            </w:pPr>
          </w:p>
          <w:p w:rsidR="00B82FDA" w:rsidRPr="00E220D3" w:rsidRDefault="00B82FDA" w:rsidP="00B82FDA">
            <w:pPr>
              <w:rPr>
                <w:rFonts w:ascii="Arial" w:hAnsi="Arial" w:cs="Arial"/>
                <w:sz w:val="24"/>
                <w:szCs w:val="24"/>
              </w:rPr>
            </w:pPr>
            <w:r w:rsidRPr="00E220D3">
              <w:rPr>
                <w:rFonts w:ascii="Arial" w:hAnsi="Arial" w:cs="Arial"/>
                <w:sz w:val="24"/>
                <w:szCs w:val="24"/>
              </w:rPr>
              <w:t>Bullying can be:</w:t>
            </w:r>
          </w:p>
          <w:p w:rsidR="00205607" w:rsidRPr="00E220D3" w:rsidRDefault="00205607" w:rsidP="001E1436">
            <w:pPr>
              <w:rPr>
                <w:rFonts w:ascii="Arial" w:hAnsi="Arial" w:cs="Arial"/>
                <w:b/>
                <w:sz w:val="24"/>
                <w:szCs w:val="24"/>
                <w:u w:val="single"/>
              </w:rPr>
            </w:pPr>
          </w:p>
          <w:p w:rsidR="00B82FDA" w:rsidRPr="00962A0E" w:rsidRDefault="00B82FDA" w:rsidP="00B82FDA">
            <w:pPr>
              <w:pStyle w:val="ListParagraph"/>
              <w:numPr>
                <w:ilvl w:val="0"/>
                <w:numId w:val="5"/>
              </w:numPr>
              <w:rPr>
                <w:rFonts w:ascii="Arial" w:hAnsi="Arial" w:cs="Arial"/>
                <w:sz w:val="24"/>
                <w:szCs w:val="24"/>
              </w:rPr>
            </w:pPr>
            <w:r w:rsidRPr="00962A0E">
              <w:rPr>
                <w:rFonts w:ascii="Arial" w:hAnsi="Arial" w:cs="Arial"/>
                <w:sz w:val="24"/>
                <w:szCs w:val="24"/>
              </w:rPr>
              <w:t>Emotional repeatedly being unfrien</w:t>
            </w:r>
            <w:r w:rsidR="00B8445E">
              <w:rPr>
                <w:rFonts w:ascii="Arial" w:hAnsi="Arial" w:cs="Arial"/>
                <w:sz w:val="24"/>
                <w:szCs w:val="24"/>
              </w:rPr>
              <w:t>dly, excluding, tormenting (eg,</w:t>
            </w:r>
            <w:r w:rsidRPr="00962A0E">
              <w:rPr>
                <w:rFonts w:ascii="Arial" w:hAnsi="Arial" w:cs="Arial"/>
                <w:sz w:val="24"/>
                <w:szCs w:val="24"/>
              </w:rPr>
              <w:t xml:space="preserve"> hiding books, threatening gestures)</w:t>
            </w:r>
            <w:r w:rsidR="00B8445E">
              <w:rPr>
                <w:rFonts w:ascii="Arial" w:hAnsi="Arial" w:cs="Arial"/>
                <w:sz w:val="24"/>
                <w:szCs w:val="24"/>
              </w:rPr>
              <w:t>;</w:t>
            </w:r>
          </w:p>
          <w:p w:rsidR="00B82FDA" w:rsidRPr="00962A0E" w:rsidRDefault="00B82FDA" w:rsidP="00B82FDA">
            <w:pPr>
              <w:pStyle w:val="ListParagraph"/>
              <w:numPr>
                <w:ilvl w:val="0"/>
                <w:numId w:val="5"/>
              </w:numPr>
              <w:rPr>
                <w:rFonts w:ascii="Arial" w:hAnsi="Arial" w:cs="Arial"/>
                <w:sz w:val="24"/>
                <w:szCs w:val="24"/>
              </w:rPr>
            </w:pPr>
            <w:r w:rsidRPr="00962A0E">
              <w:rPr>
                <w:rFonts w:ascii="Arial" w:hAnsi="Arial" w:cs="Arial"/>
                <w:sz w:val="24"/>
                <w:szCs w:val="24"/>
              </w:rPr>
              <w:t>Physical repeatedly pushing, kicking, hitting, punching or any use of violence</w:t>
            </w:r>
          </w:p>
          <w:p w:rsidR="00B82FDA" w:rsidRPr="00962A0E" w:rsidRDefault="00B82FDA" w:rsidP="00B82FDA">
            <w:pPr>
              <w:pStyle w:val="ListParagraph"/>
              <w:numPr>
                <w:ilvl w:val="0"/>
                <w:numId w:val="5"/>
              </w:numPr>
              <w:rPr>
                <w:rFonts w:ascii="Arial" w:hAnsi="Arial" w:cs="Arial"/>
                <w:sz w:val="24"/>
                <w:szCs w:val="24"/>
              </w:rPr>
            </w:pPr>
            <w:r w:rsidRPr="00962A0E">
              <w:rPr>
                <w:rFonts w:ascii="Arial" w:hAnsi="Arial" w:cs="Arial"/>
                <w:sz w:val="24"/>
                <w:szCs w:val="24"/>
              </w:rPr>
              <w:t>Racist racial taunts, graffiti, gestures</w:t>
            </w:r>
            <w:r w:rsidR="00B8445E">
              <w:rPr>
                <w:rFonts w:ascii="Arial" w:hAnsi="Arial" w:cs="Arial"/>
                <w:sz w:val="24"/>
                <w:szCs w:val="24"/>
              </w:rPr>
              <w:t>;</w:t>
            </w:r>
          </w:p>
          <w:p w:rsidR="00B82FDA" w:rsidRPr="00962A0E" w:rsidRDefault="00B82FDA" w:rsidP="00B82FDA">
            <w:pPr>
              <w:pStyle w:val="ListParagraph"/>
              <w:numPr>
                <w:ilvl w:val="0"/>
                <w:numId w:val="5"/>
              </w:numPr>
              <w:rPr>
                <w:rFonts w:ascii="Arial" w:hAnsi="Arial" w:cs="Arial"/>
                <w:sz w:val="24"/>
                <w:szCs w:val="24"/>
              </w:rPr>
            </w:pPr>
            <w:r w:rsidRPr="00962A0E">
              <w:rPr>
                <w:rFonts w:ascii="Arial" w:hAnsi="Arial" w:cs="Arial"/>
                <w:sz w:val="24"/>
                <w:szCs w:val="24"/>
              </w:rPr>
              <w:t>Sexual unwanted physical contact or sexually abusive comments</w:t>
            </w:r>
            <w:r w:rsidR="00B8445E">
              <w:rPr>
                <w:rFonts w:ascii="Arial" w:hAnsi="Arial" w:cs="Arial"/>
                <w:sz w:val="24"/>
                <w:szCs w:val="24"/>
              </w:rPr>
              <w:t>;</w:t>
            </w:r>
          </w:p>
          <w:p w:rsidR="00B82FDA" w:rsidRPr="00962A0E" w:rsidRDefault="00B82FDA" w:rsidP="00B82FDA">
            <w:pPr>
              <w:pStyle w:val="ListParagraph"/>
              <w:numPr>
                <w:ilvl w:val="0"/>
                <w:numId w:val="5"/>
              </w:numPr>
              <w:rPr>
                <w:rFonts w:ascii="Arial" w:hAnsi="Arial" w:cs="Arial"/>
                <w:sz w:val="24"/>
                <w:szCs w:val="24"/>
              </w:rPr>
            </w:pPr>
            <w:r w:rsidRPr="00962A0E">
              <w:rPr>
                <w:rFonts w:ascii="Arial" w:hAnsi="Arial" w:cs="Arial"/>
                <w:sz w:val="24"/>
                <w:szCs w:val="24"/>
              </w:rPr>
              <w:t>Homophobic because of, or focussing on the issue of sexuality</w:t>
            </w:r>
            <w:r w:rsidR="00B8445E">
              <w:rPr>
                <w:rFonts w:ascii="Arial" w:hAnsi="Arial" w:cs="Arial"/>
                <w:sz w:val="24"/>
                <w:szCs w:val="24"/>
              </w:rPr>
              <w:t>;</w:t>
            </w:r>
          </w:p>
          <w:p w:rsidR="00B82FDA" w:rsidRPr="00962A0E" w:rsidRDefault="00B82FDA" w:rsidP="00B82FDA">
            <w:pPr>
              <w:pStyle w:val="ListParagraph"/>
              <w:numPr>
                <w:ilvl w:val="0"/>
                <w:numId w:val="5"/>
              </w:numPr>
              <w:rPr>
                <w:rFonts w:ascii="Arial" w:hAnsi="Arial" w:cs="Arial"/>
                <w:sz w:val="24"/>
                <w:szCs w:val="24"/>
              </w:rPr>
            </w:pPr>
            <w:r w:rsidRPr="00962A0E">
              <w:rPr>
                <w:rFonts w:ascii="Arial" w:hAnsi="Arial" w:cs="Arial"/>
                <w:sz w:val="24"/>
                <w:szCs w:val="24"/>
              </w:rPr>
              <w:t>Verbal repeated name-calling, sarcasm, spreading rumours, teasing</w:t>
            </w:r>
            <w:r w:rsidR="00B8445E">
              <w:rPr>
                <w:rFonts w:ascii="Arial" w:hAnsi="Arial" w:cs="Arial"/>
                <w:sz w:val="24"/>
                <w:szCs w:val="24"/>
              </w:rPr>
              <w:t>;</w:t>
            </w:r>
          </w:p>
          <w:p w:rsidR="00B82FDA" w:rsidRPr="00962A0E" w:rsidRDefault="00B82FDA" w:rsidP="00B82FDA">
            <w:pPr>
              <w:pStyle w:val="ListParagraph"/>
              <w:numPr>
                <w:ilvl w:val="0"/>
                <w:numId w:val="5"/>
              </w:numPr>
              <w:rPr>
                <w:rFonts w:ascii="Arial" w:hAnsi="Arial" w:cs="Arial"/>
                <w:sz w:val="24"/>
                <w:szCs w:val="24"/>
              </w:rPr>
            </w:pPr>
            <w:r w:rsidRPr="00962A0E">
              <w:rPr>
                <w:rFonts w:ascii="Arial" w:hAnsi="Arial" w:cs="Arial"/>
                <w:sz w:val="24"/>
                <w:szCs w:val="24"/>
              </w:rPr>
              <w:t>Cyber</w:t>
            </w:r>
            <w:r w:rsidR="00B8445E">
              <w:rPr>
                <w:rFonts w:ascii="Arial" w:hAnsi="Arial" w:cs="Arial"/>
                <w:sz w:val="24"/>
                <w:szCs w:val="24"/>
              </w:rPr>
              <w:t xml:space="preserve"> -</w:t>
            </w:r>
            <w:r w:rsidRPr="00962A0E">
              <w:rPr>
                <w:rFonts w:ascii="Arial" w:hAnsi="Arial" w:cs="Arial"/>
                <w:sz w:val="24"/>
                <w:szCs w:val="24"/>
              </w:rPr>
              <w:t xml:space="preserve"> All areas of internet</w:t>
            </w:r>
            <w:r w:rsidR="00B8445E">
              <w:rPr>
                <w:rFonts w:ascii="Arial" w:hAnsi="Arial" w:cs="Arial"/>
                <w:sz w:val="24"/>
                <w:szCs w:val="24"/>
              </w:rPr>
              <w:t xml:space="preserve">, </w:t>
            </w:r>
            <w:r w:rsidRPr="00962A0E">
              <w:rPr>
                <w:rFonts w:ascii="Arial" w:hAnsi="Arial" w:cs="Arial"/>
                <w:sz w:val="24"/>
                <w:szCs w:val="24"/>
              </w:rPr>
              <w:t>such as email &amp; internet chat room and social networking misuse</w:t>
            </w:r>
            <w:r w:rsidR="00B8445E">
              <w:rPr>
                <w:rFonts w:ascii="Arial" w:hAnsi="Arial" w:cs="Arial"/>
                <w:sz w:val="24"/>
                <w:szCs w:val="24"/>
              </w:rPr>
              <w:t xml:space="preserve">.  </w:t>
            </w:r>
            <w:r w:rsidRPr="00962A0E">
              <w:rPr>
                <w:rFonts w:ascii="Arial" w:hAnsi="Arial" w:cs="Arial"/>
                <w:sz w:val="24"/>
                <w:szCs w:val="24"/>
              </w:rPr>
              <w:t>Mobile threats by text messaging &amp; calls M</w:t>
            </w:r>
            <w:r w:rsidR="00B8445E">
              <w:rPr>
                <w:rFonts w:ascii="Arial" w:hAnsi="Arial" w:cs="Arial"/>
                <w:sz w:val="24"/>
                <w:szCs w:val="24"/>
              </w:rPr>
              <w:t xml:space="preserve">isuse of associated technology ie, </w:t>
            </w:r>
            <w:r w:rsidRPr="00962A0E">
              <w:rPr>
                <w:rFonts w:ascii="Arial" w:hAnsi="Arial" w:cs="Arial"/>
                <w:sz w:val="24"/>
                <w:szCs w:val="24"/>
              </w:rPr>
              <w:t>camera &amp;video facilities</w:t>
            </w:r>
            <w:r w:rsidR="00B8445E">
              <w:rPr>
                <w:rFonts w:ascii="Arial" w:hAnsi="Arial" w:cs="Arial"/>
                <w:sz w:val="24"/>
                <w:szCs w:val="24"/>
              </w:rPr>
              <w:t>.</w:t>
            </w:r>
          </w:p>
          <w:p w:rsidR="00205607" w:rsidRDefault="00205607" w:rsidP="001E1436">
            <w:pPr>
              <w:rPr>
                <w:rFonts w:ascii="Arial" w:hAnsi="Arial" w:cs="Arial"/>
                <w:b/>
                <w:sz w:val="24"/>
                <w:szCs w:val="24"/>
                <w:u w:val="single"/>
              </w:rPr>
            </w:pPr>
          </w:p>
          <w:p w:rsidR="00B82FDA" w:rsidRPr="00E220D3" w:rsidRDefault="00B82FDA" w:rsidP="00B82FDA">
            <w:pPr>
              <w:rPr>
                <w:rFonts w:ascii="Arial" w:hAnsi="Arial" w:cs="Arial"/>
                <w:sz w:val="24"/>
                <w:szCs w:val="24"/>
              </w:rPr>
            </w:pPr>
            <w:r w:rsidRPr="00E220D3">
              <w:rPr>
                <w:rFonts w:ascii="Arial" w:hAnsi="Arial" w:cs="Arial"/>
                <w:sz w:val="24"/>
                <w:szCs w:val="24"/>
              </w:rPr>
              <w:t>Bullying includes prejudice based o</w:t>
            </w:r>
            <w:r w:rsidRPr="000C3677">
              <w:rPr>
                <w:rFonts w:ascii="Arial" w:hAnsi="Arial" w:cs="Arial"/>
                <w:sz w:val="24"/>
                <w:szCs w:val="24"/>
              </w:rPr>
              <w:t>n SEN</w:t>
            </w:r>
            <w:r w:rsidR="000424C3" w:rsidRPr="000C3677">
              <w:rPr>
                <w:rFonts w:ascii="Arial" w:hAnsi="Arial" w:cs="Arial"/>
                <w:sz w:val="24"/>
                <w:szCs w:val="24"/>
              </w:rPr>
              <w:t>D</w:t>
            </w:r>
            <w:r w:rsidRPr="00E220D3">
              <w:rPr>
                <w:rFonts w:ascii="Arial" w:hAnsi="Arial" w:cs="Arial"/>
                <w:sz w:val="24"/>
                <w:szCs w:val="24"/>
              </w:rPr>
              <w:t xml:space="preserve"> needs, sex, sexual orientation, race, religion and belief, gender reassignment or disability.</w:t>
            </w:r>
          </w:p>
          <w:p w:rsidR="00B82FDA" w:rsidRPr="00E220D3" w:rsidRDefault="00B82FDA" w:rsidP="00B82FDA">
            <w:pPr>
              <w:rPr>
                <w:rFonts w:ascii="Arial" w:hAnsi="Arial" w:cs="Arial"/>
                <w:b/>
                <w:sz w:val="24"/>
                <w:szCs w:val="24"/>
                <w:u w:val="single"/>
              </w:rPr>
            </w:pPr>
          </w:p>
          <w:p w:rsidR="00B82FDA" w:rsidRPr="00290847" w:rsidRDefault="00B82FDA" w:rsidP="00B82FDA">
            <w:pPr>
              <w:rPr>
                <w:rFonts w:ascii="Arial" w:hAnsi="Arial" w:cs="Arial"/>
                <w:b/>
                <w:sz w:val="24"/>
                <w:szCs w:val="24"/>
              </w:rPr>
            </w:pPr>
            <w:r w:rsidRPr="00290847">
              <w:rPr>
                <w:rFonts w:ascii="Arial" w:hAnsi="Arial" w:cs="Arial"/>
                <w:b/>
                <w:sz w:val="24"/>
                <w:szCs w:val="24"/>
              </w:rPr>
              <w:t>The Law</w:t>
            </w:r>
          </w:p>
          <w:p w:rsidR="00B82FDA" w:rsidRPr="00E220D3" w:rsidRDefault="00B82FDA" w:rsidP="00B82FDA">
            <w:pPr>
              <w:rPr>
                <w:rFonts w:ascii="Arial" w:hAnsi="Arial" w:cs="Arial"/>
                <w:b/>
                <w:sz w:val="24"/>
                <w:szCs w:val="24"/>
                <w:u w:val="single"/>
              </w:rPr>
            </w:pPr>
          </w:p>
          <w:p w:rsidR="00B82FDA" w:rsidRPr="00E220D3" w:rsidRDefault="00B82FDA" w:rsidP="00B82FDA">
            <w:pPr>
              <w:rPr>
                <w:rFonts w:ascii="Arial" w:hAnsi="Arial" w:cs="Arial"/>
                <w:sz w:val="24"/>
                <w:szCs w:val="24"/>
              </w:rPr>
            </w:pPr>
            <w:r w:rsidRPr="00E220D3">
              <w:rPr>
                <w:rFonts w:ascii="Arial" w:hAnsi="Arial" w:cs="Arial"/>
                <w:sz w:val="24"/>
                <w:szCs w:val="24"/>
              </w:rPr>
              <w:t xml:space="preserve">Crime – some bullying incidents may involve a criminal offence or a civil breach of the law. </w:t>
            </w:r>
            <w:r w:rsidR="00962A0E">
              <w:rPr>
                <w:rFonts w:ascii="Arial" w:hAnsi="Arial" w:cs="Arial"/>
                <w:sz w:val="24"/>
                <w:szCs w:val="24"/>
              </w:rPr>
              <w:t xml:space="preserve"> </w:t>
            </w:r>
            <w:r w:rsidRPr="00E220D3">
              <w:rPr>
                <w:rFonts w:ascii="Arial" w:hAnsi="Arial" w:cs="Arial"/>
                <w:sz w:val="24"/>
                <w:szCs w:val="24"/>
              </w:rPr>
              <w:t>For example, this could include physical and sexual assault (actual or threatened), cyber bullying, homophobic or racist incidents.</w:t>
            </w:r>
          </w:p>
          <w:p w:rsidR="00B82FDA" w:rsidRPr="00E220D3" w:rsidRDefault="00B82FDA" w:rsidP="00B82FDA">
            <w:pPr>
              <w:rPr>
                <w:rFonts w:ascii="Arial" w:hAnsi="Arial" w:cs="Arial"/>
                <w:sz w:val="24"/>
                <w:szCs w:val="24"/>
              </w:rPr>
            </w:pPr>
          </w:p>
          <w:p w:rsidR="00B82FDA" w:rsidRPr="00E220D3" w:rsidRDefault="00B82FDA" w:rsidP="00B82FDA">
            <w:pPr>
              <w:rPr>
                <w:rFonts w:ascii="Arial" w:hAnsi="Arial" w:cs="Arial"/>
                <w:sz w:val="24"/>
                <w:szCs w:val="24"/>
              </w:rPr>
            </w:pPr>
            <w:r w:rsidRPr="00E220D3">
              <w:rPr>
                <w:rFonts w:ascii="Arial" w:hAnsi="Arial" w:cs="Arial"/>
                <w:sz w:val="24"/>
                <w:szCs w:val="24"/>
              </w:rPr>
              <w:t>Duty of care – organisations and adults working with children must meet the legal requirements to safeguard children and prevent discrimination.</w:t>
            </w:r>
          </w:p>
          <w:p w:rsidR="00B82FDA" w:rsidRPr="00E220D3" w:rsidRDefault="00B82FDA" w:rsidP="001E1436">
            <w:pPr>
              <w:rPr>
                <w:rFonts w:ascii="Arial" w:hAnsi="Arial" w:cs="Arial"/>
                <w:b/>
                <w:sz w:val="24"/>
                <w:szCs w:val="24"/>
                <w:u w:val="single"/>
              </w:rPr>
            </w:pPr>
          </w:p>
          <w:p w:rsidR="00B82FDA" w:rsidRPr="00290847" w:rsidRDefault="00B82FDA" w:rsidP="00B82FDA">
            <w:pPr>
              <w:rPr>
                <w:rFonts w:ascii="Arial" w:hAnsi="Arial" w:cs="Arial"/>
                <w:b/>
                <w:sz w:val="24"/>
                <w:szCs w:val="24"/>
              </w:rPr>
            </w:pPr>
            <w:r w:rsidRPr="00290847">
              <w:rPr>
                <w:rFonts w:ascii="Arial" w:hAnsi="Arial" w:cs="Arial"/>
                <w:b/>
                <w:sz w:val="24"/>
                <w:szCs w:val="24"/>
              </w:rPr>
              <w:t>Signs and Symptoms</w:t>
            </w:r>
          </w:p>
          <w:p w:rsidR="00B82FDA" w:rsidRPr="00290847" w:rsidRDefault="00B82FDA" w:rsidP="00B82FDA">
            <w:pPr>
              <w:rPr>
                <w:rFonts w:ascii="Arial" w:hAnsi="Arial" w:cs="Arial"/>
                <w:b/>
                <w:sz w:val="24"/>
                <w:szCs w:val="24"/>
              </w:rPr>
            </w:pPr>
          </w:p>
          <w:p w:rsidR="00B82FDA" w:rsidRPr="00E220D3" w:rsidRDefault="00B82FDA" w:rsidP="00B82FDA">
            <w:pPr>
              <w:rPr>
                <w:rFonts w:ascii="Arial" w:hAnsi="Arial" w:cs="Arial"/>
                <w:sz w:val="24"/>
                <w:szCs w:val="24"/>
              </w:rPr>
            </w:pPr>
            <w:r w:rsidRPr="00E220D3">
              <w:rPr>
                <w:rFonts w:ascii="Arial" w:hAnsi="Arial" w:cs="Arial"/>
                <w:sz w:val="24"/>
                <w:szCs w:val="24"/>
              </w:rPr>
              <w:t xml:space="preserve">A child may indicate by signs or behaviour that he or she is being bullied. </w:t>
            </w:r>
            <w:r w:rsidR="00962A0E">
              <w:rPr>
                <w:rFonts w:ascii="Arial" w:hAnsi="Arial" w:cs="Arial"/>
                <w:sz w:val="24"/>
                <w:szCs w:val="24"/>
              </w:rPr>
              <w:t xml:space="preserve"> </w:t>
            </w:r>
            <w:r w:rsidRPr="00E220D3">
              <w:rPr>
                <w:rFonts w:ascii="Arial" w:hAnsi="Arial" w:cs="Arial"/>
                <w:sz w:val="24"/>
                <w:szCs w:val="24"/>
              </w:rPr>
              <w:t>Adults should be aware of these possible signs and that they should investigate if a child:</w:t>
            </w:r>
          </w:p>
          <w:p w:rsidR="00B82FDA" w:rsidRPr="00E220D3" w:rsidRDefault="00B82FDA" w:rsidP="00B82FDA">
            <w:pPr>
              <w:rPr>
                <w:rFonts w:ascii="Arial" w:hAnsi="Arial" w:cs="Arial"/>
                <w:sz w:val="24"/>
                <w:szCs w:val="24"/>
              </w:rPr>
            </w:pPr>
          </w:p>
          <w:p w:rsidR="00B82FDA" w:rsidRPr="00E220D3" w:rsidRDefault="00B82FDA" w:rsidP="00B82FDA">
            <w:pPr>
              <w:pStyle w:val="ListParagraph"/>
              <w:numPr>
                <w:ilvl w:val="0"/>
                <w:numId w:val="5"/>
              </w:numPr>
              <w:rPr>
                <w:rFonts w:ascii="Arial" w:hAnsi="Arial" w:cs="Arial"/>
                <w:sz w:val="24"/>
                <w:szCs w:val="24"/>
              </w:rPr>
            </w:pPr>
            <w:r w:rsidRPr="00E220D3">
              <w:rPr>
                <w:rFonts w:ascii="Arial" w:hAnsi="Arial" w:cs="Arial"/>
                <w:sz w:val="24"/>
                <w:szCs w:val="24"/>
              </w:rPr>
              <w:t>is frightened of walking to or from school</w:t>
            </w:r>
            <w:r w:rsidR="00B8445E">
              <w:rPr>
                <w:rFonts w:ascii="Arial" w:hAnsi="Arial" w:cs="Arial"/>
                <w:sz w:val="24"/>
                <w:szCs w:val="24"/>
              </w:rPr>
              <w:t>;</w:t>
            </w:r>
          </w:p>
          <w:p w:rsidR="00B82FDA" w:rsidRPr="00E220D3" w:rsidRDefault="00B82FDA" w:rsidP="00B82FDA">
            <w:pPr>
              <w:pStyle w:val="ListParagraph"/>
              <w:numPr>
                <w:ilvl w:val="0"/>
                <w:numId w:val="5"/>
              </w:numPr>
              <w:rPr>
                <w:rFonts w:ascii="Arial" w:hAnsi="Arial" w:cs="Arial"/>
                <w:sz w:val="24"/>
                <w:szCs w:val="24"/>
              </w:rPr>
            </w:pPr>
            <w:r w:rsidRPr="00E220D3">
              <w:rPr>
                <w:rFonts w:ascii="Arial" w:hAnsi="Arial" w:cs="Arial"/>
                <w:sz w:val="24"/>
                <w:szCs w:val="24"/>
              </w:rPr>
              <w:t>doesn't want to go on the school/public bus</w:t>
            </w:r>
            <w:r w:rsidR="00B8445E">
              <w:rPr>
                <w:rFonts w:ascii="Arial" w:hAnsi="Arial" w:cs="Arial"/>
                <w:sz w:val="24"/>
                <w:szCs w:val="24"/>
              </w:rPr>
              <w:t>;</w:t>
            </w:r>
          </w:p>
          <w:p w:rsidR="00B82FDA" w:rsidRPr="00E220D3" w:rsidRDefault="00B82FDA" w:rsidP="00B82FDA">
            <w:pPr>
              <w:pStyle w:val="ListParagraph"/>
              <w:numPr>
                <w:ilvl w:val="0"/>
                <w:numId w:val="5"/>
              </w:numPr>
              <w:rPr>
                <w:rFonts w:ascii="Arial" w:hAnsi="Arial" w:cs="Arial"/>
                <w:sz w:val="24"/>
                <w:szCs w:val="24"/>
              </w:rPr>
            </w:pPr>
            <w:r w:rsidRPr="00E220D3">
              <w:rPr>
                <w:rFonts w:ascii="Arial" w:hAnsi="Arial" w:cs="Arial"/>
                <w:sz w:val="24"/>
                <w:szCs w:val="24"/>
              </w:rPr>
              <w:t>begs to be driven to school</w:t>
            </w:r>
            <w:r w:rsidR="00B8445E">
              <w:rPr>
                <w:rFonts w:ascii="Arial" w:hAnsi="Arial" w:cs="Arial"/>
                <w:sz w:val="24"/>
                <w:szCs w:val="24"/>
              </w:rPr>
              <w:t>;</w:t>
            </w:r>
          </w:p>
          <w:p w:rsidR="00B82FDA" w:rsidRPr="00E220D3" w:rsidRDefault="00B82FDA" w:rsidP="00B82FDA">
            <w:pPr>
              <w:pStyle w:val="ListParagraph"/>
              <w:numPr>
                <w:ilvl w:val="0"/>
                <w:numId w:val="5"/>
              </w:numPr>
              <w:rPr>
                <w:rFonts w:ascii="Arial" w:hAnsi="Arial" w:cs="Arial"/>
                <w:sz w:val="24"/>
                <w:szCs w:val="24"/>
              </w:rPr>
            </w:pPr>
            <w:r w:rsidRPr="00E220D3">
              <w:rPr>
                <w:rFonts w:ascii="Arial" w:hAnsi="Arial" w:cs="Arial"/>
                <w:sz w:val="24"/>
                <w:szCs w:val="24"/>
              </w:rPr>
              <w:t>changes their usual routine</w:t>
            </w:r>
            <w:r w:rsidR="00B8445E">
              <w:rPr>
                <w:rFonts w:ascii="Arial" w:hAnsi="Arial" w:cs="Arial"/>
                <w:sz w:val="24"/>
                <w:szCs w:val="24"/>
              </w:rPr>
              <w:t>;</w:t>
            </w:r>
          </w:p>
          <w:p w:rsidR="00B82FDA" w:rsidRDefault="00B82FDA" w:rsidP="00E220D3">
            <w:pPr>
              <w:pStyle w:val="ListParagraph"/>
              <w:rPr>
                <w:rFonts w:ascii="Arial" w:hAnsi="Arial" w:cs="Arial"/>
                <w:b/>
                <w:sz w:val="24"/>
                <w:szCs w:val="24"/>
                <w:u w:val="single"/>
              </w:rPr>
            </w:pPr>
          </w:p>
        </w:tc>
        <w:tc>
          <w:tcPr>
            <w:tcW w:w="248" w:type="dxa"/>
            <w:tcBorders>
              <w:left w:val="nil"/>
            </w:tcBorders>
          </w:tcPr>
          <w:p w:rsidR="00205607" w:rsidRDefault="00205607" w:rsidP="001E1436">
            <w:pPr>
              <w:rPr>
                <w:rFonts w:ascii="Arial" w:hAnsi="Arial" w:cs="Arial"/>
                <w:b/>
                <w:sz w:val="24"/>
                <w:szCs w:val="24"/>
                <w:u w:val="single"/>
              </w:rPr>
            </w:pPr>
          </w:p>
        </w:tc>
      </w:tr>
    </w:tbl>
    <w:p w:rsidR="00C45042" w:rsidRDefault="00C45042" w:rsidP="001E1436">
      <w:pPr>
        <w:spacing w:after="0" w:line="240" w:lineRule="auto"/>
        <w:rPr>
          <w:rFonts w:ascii="Arial" w:hAnsi="Arial" w:cs="Arial"/>
          <w:b/>
          <w:sz w:val="24"/>
          <w:szCs w:val="24"/>
          <w:u w:val="single"/>
        </w:rPr>
      </w:pPr>
    </w:p>
    <w:p w:rsidR="00B82FDA" w:rsidRDefault="00B82FDA" w:rsidP="001E1436">
      <w:pPr>
        <w:spacing w:after="0" w:line="240" w:lineRule="auto"/>
        <w:rPr>
          <w:rFonts w:ascii="Arial" w:hAnsi="Arial" w:cs="Arial"/>
          <w:b/>
          <w:sz w:val="24"/>
          <w:szCs w:val="24"/>
          <w:u w:val="single"/>
        </w:rPr>
      </w:pPr>
    </w:p>
    <w:tbl>
      <w:tblPr>
        <w:tblStyle w:val="TableGrid"/>
        <w:tblW w:w="0" w:type="auto"/>
        <w:tblLook w:val="04A0" w:firstRow="1" w:lastRow="0" w:firstColumn="1" w:lastColumn="0" w:noHBand="0" w:noVBand="1"/>
      </w:tblPr>
      <w:tblGrid>
        <w:gridCol w:w="249"/>
        <w:gridCol w:w="9132"/>
        <w:gridCol w:w="247"/>
      </w:tblGrid>
      <w:tr w:rsidR="00E1215B" w:rsidRPr="00E220D3" w:rsidTr="000377E5">
        <w:tc>
          <w:tcPr>
            <w:tcW w:w="250" w:type="dxa"/>
            <w:tcBorders>
              <w:right w:val="nil"/>
            </w:tcBorders>
          </w:tcPr>
          <w:p w:rsidR="00E1215B" w:rsidRPr="00E220D3" w:rsidRDefault="00E1215B" w:rsidP="001E1436">
            <w:pPr>
              <w:rPr>
                <w:rFonts w:ascii="Arial" w:hAnsi="Arial" w:cs="Arial"/>
                <w:b/>
                <w:sz w:val="24"/>
                <w:szCs w:val="24"/>
                <w:u w:val="single"/>
              </w:rPr>
            </w:pPr>
          </w:p>
        </w:tc>
        <w:tc>
          <w:tcPr>
            <w:tcW w:w="9356" w:type="dxa"/>
            <w:tcBorders>
              <w:left w:val="nil"/>
              <w:right w:val="nil"/>
            </w:tcBorders>
          </w:tcPr>
          <w:p w:rsidR="00E1215B" w:rsidRDefault="00E1215B" w:rsidP="001E1436">
            <w:pPr>
              <w:rPr>
                <w:rFonts w:ascii="Arial" w:hAnsi="Arial" w:cs="Arial"/>
                <w:b/>
                <w:sz w:val="24"/>
                <w:szCs w:val="24"/>
                <w:u w:val="single"/>
              </w:rPr>
            </w:pPr>
          </w:p>
          <w:p w:rsidR="00E220D3" w:rsidRPr="00E220D3" w:rsidRDefault="00E220D3" w:rsidP="00E220D3">
            <w:pPr>
              <w:pStyle w:val="ListParagraph"/>
              <w:numPr>
                <w:ilvl w:val="0"/>
                <w:numId w:val="5"/>
              </w:numPr>
              <w:rPr>
                <w:rFonts w:ascii="Arial" w:hAnsi="Arial" w:cs="Arial"/>
                <w:sz w:val="24"/>
                <w:szCs w:val="24"/>
              </w:rPr>
            </w:pPr>
            <w:r w:rsidRPr="00E220D3">
              <w:rPr>
                <w:rFonts w:ascii="Arial" w:hAnsi="Arial" w:cs="Arial"/>
                <w:sz w:val="24"/>
                <w:szCs w:val="24"/>
              </w:rPr>
              <w:t>is unwilling to go to school (school phobic)</w:t>
            </w:r>
            <w:r w:rsidR="00B8445E">
              <w:rPr>
                <w:rFonts w:ascii="Arial" w:hAnsi="Arial" w:cs="Arial"/>
                <w:sz w:val="24"/>
                <w:szCs w:val="24"/>
              </w:rPr>
              <w:t>;</w:t>
            </w:r>
          </w:p>
          <w:p w:rsidR="00E220D3" w:rsidRPr="00E220D3" w:rsidRDefault="00E220D3" w:rsidP="001E1436">
            <w:pPr>
              <w:pStyle w:val="ListParagraph"/>
              <w:numPr>
                <w:ilvl w:val="0"/>
                <w:numId w:val="5"/>
              </w:numPr>
              <w:rPr>
                <w:rFonts w:ascii="Arial" w:hAnsi="Arial" w:cs="Arial"/>
                <w:b/>
                <w:sz w:val="24"/>
                <w:szCs w:val="24"/>
                <w:u w:val="single"/>
              </w:rPr>
            </w:pPr>
            <w:r w:rsidRPr="00E220D3">
              <w:rPr>
                <w:rFonts w:ascii="Arial" w:hAnsi="Arial" w:cs="Arial"/>
                <w:sz w:val="24"/>
                <w:szCs w:val="24"/>
              </w:rPr>
              <w:t>begins to truant</w:t>
            </w:r>
            <w:r w:rsidR="00B8445E">
              <w:rPr>
                <w:rFonts w:ascii="Arial" w:hAnsi="Arial" w:cs="Arial"/>
                <w:sz w:val="24"/>
                <w:szCs w:val="24"/>
              </w:rPr>
              <w:t>;</w:t>
            </w:r>
          </w:p>
          <w:p w:rsidR="00E220D3" w:rsidRPr="00E220D3" w:rsidRDefault="00E220D3" w:rsidP="001E1436">
            <w:pPr>
              <w:pStyle w:val="ListParagraph"/>
              <w:numPr>
                <w:ilvl w:val="0"/>
                <w:numId w:val="5"/>
              </w:numPr>
              <w:rPr>
                <w:rFonts w:ascii="Arial" w:hAnsi="Arial" w:cs="Arial"/>
                <w:b/>
                <w:sz w:val="24"/>
                <w:szCs w:val="24"/>
                <w:u w:val="single"/>
              </w:rPr>
            </w:pPr>
            <w:r w:rsidRPr="00E220D3">
              <w:rPr>
                <w:rFonts w:ascii="Arial" w:hAnsi="Arial" w:cs="Arial"/>
                <w:sz w:val="24"/>
                <w:szCs w:val="24"/>
              </w:rPr>
              <w:t>becomes withdrawn anxious, or lacking in confidence</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starts stammering</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attempts or threatens suicide or runs away</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cries themselves to sleep at night or has nightmares</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feels ill in the morning</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begins to do poorly in school work</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comes home with clothes torn or books damaged</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has possessions which are damaged or "go missing"</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asks for money or starts stealing money (to pay bully)</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has dinner or other monies continually "lost"</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has unexplained cuts or bruises</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comes home starving (money/lunch has been stolen)</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becomes aggressive, disruptive or unreasonable</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is bullying other children or siblings</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stops eating</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is frightened to say what's wrong</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gives improbable excuses for any of the above</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is afraid to use the internet or mobile phone</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 xml:space="preserve">is nervous &amp; jumpy when a </w:t>
            </w:r>
            <w:r w:rsidR="00290847" w:rsidRPr="00E220D3">
              <w:rPr>
                <w:rFonts w:ascii="Arial" w:hAnsi="Arial" w:cs="Arial"/>
                <w:sz w:val="24"/>
                <w:szCs w:val="24"/>
              </w:rPr>
              <w:t>cyber-message</w:t>
            </w:r>
            <w:r w:rsidRPr="00E220D3">
              <w:rPr>
                <w:rFonts w:ascii="Arial" w:hAnsi="Arial" w:cs="Arial"/>
                <w:sz w:val="24"/>
                <w:szCs w:val="24"/>
              </w:rPr>
              <w:t xml:space="preserve"> is received</w:t>
            </w:r>
            <w:r w:rsidR="00B8445E">
              <w:rPr>
                <w:rFonts w:ascii="Arial" w:hAnsi="Arial" w:cs="Arial"/>
                <w:sz w:val="24"/>
                <w:szCs w:val="24"/>
              </w:rPr>
              <w:t>;</w:t>
            </w:r>
          </w:p>
          <w:p w:rsidR="00E1215B" w:rsidRPr="00E220D3" w:rsidRDefault="00E1215B" w:rsidP="001E1436">
            <w:pPr>
              <w:rPr>
                <w:rFonts w:ascii="Arial" w:hAnsi="Arial" w:cs="Arial"/>
                <w:b/>
                <w:sz w:val="24"/>
                <w:szCs w:val="24"/>
                <w:u w:val="single"/>
              </w:rPr>
            </w:pPr>
          </w:p>
          <w:p w:rsidR="00E1215B" w:rsidRPr="00E220D3" w:rsidRDefault="00E1215B" w:rsidP="00E1215B">
            <w:pPr>
              <w:rPr>
                <w:rFonts w:ascii="Arial" w:hAnsi="Arial" w:cs="Arial"/>
                <w:sz w:val="24"/>
                <w:szCs w:val="24"/>
              </w:rPr>
            </w:pPr>
            <w:r w:rsidRPr="00E220D3">
              <w:rPr>
                <w:rFonts w:ascii="Arial" w:hAnsi="Arial" w:cs="Arial"/>
                <w:sz w:val="24"/>
                <w:szCs w:val="24"/>
              </w:rPr>
              <w:t>These signs and behaviours could indicate other problems, but bullying should be considered a possibility and should be investigated.</w:t>
            </w:r>
          </w:p>
          <w:p w:rsidR="00E1215B" w:rsidRPr="00E220D3" w:rsidRDefault="00E1215B" w:rsidP="00E1215B">
            <w:pPr>
              <w:rPr>
                <w:rFonts w:ascii="Arial" w:hAnsi="Arial" w:cs="Arial"/>
                <w:sz w:val="24"/>
                <w:szCs w:val="24"/>
              </w:rPr>
            </w:pPr>
          </w:p>
          <w:p w:rsidR="00E1215B" w:rsidRPr="00B8445E" w:rsidRDefault="00E1215B" w:rsidP="00E1215B">
            <w:pPr>
              <w:rPr>
                <w:rFonts w:ascii="Arial" w:hAnsi="Arial" w:cs="Arial"/>
                <w:b/>
                <w:sz w:val="24"/>
                <w:szCs w:val="24"/>
              </w:rPr>
            </w:pPr>
            <w:r w:rsidRPr="00B8445E">
              <w:rPr>
                <w:rFonts w:ascii="Arial" w:hAnsi="Arial" w:cs="Arial"/>
                <w:b/>
                <w:sz w:val="24"/>
                <w:szCs w:val="24"/>
              </w:rPr>
              <w:t>Why is it important to respond to bullying?</w:t>
            </w:r>
          </w:p>
          <w:p w:rsidR="00E1215B" w:rsidRPr="00E220D3" w:rsidRDefault="00E1215B" w:rsidP="00E1215B">
            <w:pPr>
              <w:rPr>
                <w:rFonts w:ascii="Arial" w:hAnsi="Arial" w:cs="Arial"/>
                <w:sz w:val="24"/>
                <w:szCs w:val="24"/>
              </w:rPr>
            </w:pPr>
          </w:p>
          <w:p w:rsidR="00E1215B" w:rsidRPr="00E220D3" w:rsidRDefault="00E1215B" w:rsidP="00E1215B">
            <w:pPr>
              <w:rPr>
                <w:rFonts w:ascii="Arial" w:hAnsi="Arial" w:cs="Arial"/>
                <w:sz w:val="24"/>
                <w:szCs w:val="24"/>
              </w:rPr>
            </w:pPr>
            <w:r w:rsidRPr="00E220D3">
              <w:rPr>
                <w:rFonts w:ascii="Arial" w:hAnsi="Arial" w:cs="Arial"/>
                <w:sz w:val="24"/>
                <w:szCs w:val="24"/>
              </w:rPr>
              <w:t xml:space="preserve">Bullying hurts. No one deserves to be a victim of bullying. </w:t>
            </w:r>
            <w:r w:rsidR="00962A0E">
              <w:rPr>
                <w:rFonts w:ascii="Arial" w:hAnsi="Arial" w:cs="Arial"/>
                <w:sz w:val="24"/>
                <w:szCs w:val="24"/>
              </w:rPr>
              <w:t xml:space="preserve"> </w:t>
            </w:r>
            <w:r w:rsidRPr="00E220D3">
              <w:rPr>
                <w:rFonts w:ascii="Arial" w:hAnsi="Arial" w:cs="Arial"/>
                <w:sz w:val="24"/>
                <w:szCs w:val="24"/>
              </w:rPr>
              <w:t xml:space="preserve">Everybody has the right to be treated with respect. </w:t>
            </w:r>
            <w:r w:rsidR="00962A0E">
              <w:rPr>
                <w:rFonts w:ascii="Arial" w:hAnsi="Arial" w:cs="Arial"/>
                <w:sz w:val="24"/>
                <w:szCs w:val="24"/>
              </w:rPr>
              <w:t xml:space="preserve"> </w:t>
            </w:r>
            <w:r w:rsidRPr="00E220D3">
              <w:rPr>
                <w:rFonts w:ascii="Arial" w:hAnsi="Arial" w:cs="Arial"/>
                <w:sz w:val="24"/>
                <w:szCs w:val="24"/>
              </w:rPr>
              <w:t>Pupils who are bullying need to learn different ways of behaving.</w:t>
            </w:r>
          </w:p>
          <w:p w:rsidR="00E1215B" w:rsidRPr="00E220D3" w:rsidRDefault="00E1215B" w:rsidP="00E1215B">
            <w:pPr>
              <w:rPr>
                <w:rFonts w:ascii="Arial" w:hAnsi="Arial" w:cs="Arial"/>
                <w:sz w:val="24"/>
                <w:szCs w:val="24"/>
              </w:rPr>
            </w:pPr>
          </w:p>
          <w:p w:rsidR="00E1215B" w:rsidRPr="00B8445E" w:rsidRDefault="00E1215B" w:rsidP="00E1215B">
            <w:pPr>
              <w:rPr>
                <w:rFonts w:ascii="Arial" w:hAnsi="Arial" w:cs="Arial"/>
                <w:b/>
                <w:sz w:val="24"/>
                <w:szCs w:val="24"/>
              </w:rPr>
            </w:pPr>
            <w:r w:rsidRPr="00B8445E">
              <w:rPr>
                <w:rFonts w:ascii="Arial" w:hAnsi="Arial" w:cs="Arial"/>
                <w:b/>
                <w:sz w:val="24"/>
                <w:szCs w:val="24"/>
              </w:rPr>
              <w:t>How do we work to eliminate bullying?</w:t>
            </w:r>
          </w:p>
          <w:p w:rsidR="00E1215B" w:rsidRPr="00E220D3" w:rsidRDefault="00E1215B" w:rsidP="001E1436">
            <w:pPr>
              <w:rPr>
                <w:rFonts w:ascii="Arial" w:hAnsi="Arial" w:cs="Arial"/>
                <w:b/>
                <w:sz w:val="24"/>
                <w:szCs w:val="24"/>
                <w:u w:val="single"/>
              </w:rPr>
            </w:pPr>
          </w:p>
          <w:p w:rsidR="00E1215B" w:rsidRPr="00E220D3" w:rsidRDefault="00E1215B" w:rsidP="00E1215B">
            <w:pPr>
              <w:rPr>
                <w:rFonts w:ascii="Arial" w:hAnsi="Arial" w:cs="Arial"/>
                <w:sz w:val="24"/>
                <w:szCs w:val="24"/>
              </w:rPr>
            </w:pPr>
            <w:r w:rsidRPr="00E220D3">
              <w:rPr>
                <w:rFonts w:ascii="Arial" w:hAnsi="Arial" w:cs="Arial"/>
                <w:sz w:val="24"/>
                <w:szCs w:val="24"/>
              </w:rPr>
              <w:t xml:space="preserve">The creation of a positive, caring and secure environment within our schools will promote the conditions, which will enable effective teaching and learning to take place. </w:t>
            </w:r>
            <w:r w:rsidR="00962A0E">
              <w:rPr>
                <w:rFonts w:ascii="Arial" w:hAnsi="Arial" w:cs="Arial"/>
                <w:sz w:val="24"/>
                <w:szCs w:val="24"/>
              </w:rPr>
              <w:t xml:space="preserve"> </w:t>
            </w:r>
            <w:r w:rsidRPr="00E220D3">
              <w:rPr>
                <w:rFonts w:ascii="Arial" w:hAnsi="Arial" w:cs="Arial"/>
                <w:sz w:val="24"/>
                <w:szCs w:val="24"/>
              </w:rPr>
              <w:t>Our work on promoting our core values will also focus on enabling children to become intrinsically motivated through reflecting on and evaluating actions, they have taken or failed to take.</w:t>
            </w:r>
          </w:p>
          <w:p w:rsidR="00E1215B" w:rsidRPr="00E220D3" w:rsidRDefault="00E1215B" w:rsidP="001E1436">
            <w:pPr>
              <w:rPr>
                <w:rFonts w:ascii="Arial" w:hAnsi="Arial" w:cs="Arial"/>
                <w:b/>
                <w:sz w:val="24"/>
                <w:szCs w:val="24"/>
                <w:u w:val="single"/>
              </w:rPr>
            </w:pPr>
          </w:p>
          <w:p w:rsidR="00E1215B" w:rsidRPr="00E220D3" w:rsidRDefault="00E1215B" w:rsidP="00E1215B">
            <w:pPr>
              <w:rPr>
                <w:rFonts w:ascii="Arial" w:hAnsi="Arial" w:cs="Arial"/>
                <w:sz w:val="24"/>
                <w:szCs w:val="24"/>
              </w:rPr>
            </w:pPr>
            <w:r w:rsidRPr="00E220D3">
              <w:rPr>
                <w:rFonts w:ascii="Arial" w:hAnsi="Arial" w:cs="Arial"/>
                <w:sz w:val="24"/>
                <w:szCs w:val="24"/>
              </w:rPr>
              <w:t xml:space="preserve">Children and young people can both bully and be bullied at the same time. Some children and young people are more vulnerable to bullying because of their physical characteristics (such as height, weight or hair colour) or social characteristics (such as where they live, ethnicity, religion, disability or sexuality). </w:t>
            </w:r>
            <w:r w:rsidR="00962A0E">
              <w:rPr>
                <w:rFonts w:ascii="Arial" w:hAnsi="Arial" w:cs="Arial"/>
                <w:sz w:val="24"/>
                <w:szCs w:val="24"/>
              </w:rPr>
              <w:t xml:space="preserve"> </w:t>
            </w:r>
            <w:r w:rsidRPr="00E220D3">
              <w:rPr>
                <w:rFonts w:ascii="Arial" w:hAnsi="Arial" w:cs="Arial"/>
                <w:sz w:val="24"/>
                <w:szCs w:val="24"/>
              </w:rPr>
              <w:t>Anyone can be bullied for any reason or difference.</w:t>
            </w:r>
          </w:p>
          <w:p w:rsidR="00E1215B" w:rsidRPr="00E220D3" w:rsidRDefault="00E1215B" w:rsidP="001E1436">
            <w:pPr>
              <w:rPr>
                <w:rFonts w:ascii="Arial" w:hAnsi="Arial" w:cs="Arial"/>
                <w:b/>
                <w:sz w:val="24"/>
                <w:szCs w:val="24"/>
                <w:u w:val="single"/>
              </w:rPr>
            </w:pPr>
          </w:p>
          <w:p w:rsidR="00E1215B" w:rsidRDefault="00E1215B" w:rsidP="00E1215B">
            <w:pPr>
              <w:rPr>
                <w:rFonts w:ascii="Arial" w:hAnsi="Arial" w:cs="Arial"/>
                <w:sz w:val="24"/>
                <w:szCs w:val="24"/>
              </w:rPr>
            </w:pPr>
            <w:r w:rsidRPr="00E220D3">
              <w:rPr>
                <w:rFonts w:ascii="Arial" w:hAnsi="Arial" w:cs="Arial"/>
                <w:sz w:val="24"/>
                <w:szCs w:val="24"/>
              </w:rPr>
              <w:t>Bullying of any kind, whether physical, verbal or indirect will not be t</w:t>
            </w:r>
            <w:r w:rsidR="00962A0E">
              <w:rPr>
                <w:rFonts w:ascii="Arial" w:hAnsi="Arial" w:cs="Arial"/>
                <w:sz w:val="24"/>
                <w:szCs w:val="24"/>
              </w:rPr>
              <w:t>olerated in the school</w:t>
            </w:r>
            <w:r w:rsidRPr="00E220D3">
              <w:rPr>
                <w:rFonts w:ascii="Arial" w:hAnsi="Arial" w:cs="Arial"/>
                <w:sz w:val="24"/>
                <w:szCs w:val="24"/>
              </w:rPr>
              <w:t xml:space="preserve"> and sanctions will be applied in accordance with the Pupil Behaviour and </w:t>
            </w:r>
          </w:p>
          <w:p w:rsidR="00E06488" w:rsidRPr="00E220D3" w:rsidRDefault="00E06488" w:rsidP="00E1215B">
            <w:pPr>
              <w:rPr>
                <w:rFonts w:ascii="Arial" w:hAnsi="Arial" w:cs="Arial"/>
                <w:sz w:val="24"/>
                <w:szCs w:val="24"/>
              </w:rPr>
            </w:pPr>
          </w:p>
          <w:p w:rsidR="00E1215B" w:rsidRPr="00E220D3" w:rsidRDefault="00E1215B" w:rsidP="001E1436">
            <w:pPr>
              <w:rPr>
                <w:rFonts w:ascii="Arial" w:hAnsi="Arial" w:cs="Arial"/>
                <w:b/>
                <w:sz w:val="24"/>
                <w:szCs w:val="24"/>
                <w:u w:val="single"/>
              </w:rPr>
            </w:pPr>
          </w:p>
        </w:tc>
        <w:tc>
          <w:tcPr>
            <w:tcW w:w="248" w:type="dxa"/>
            <w:tcBorders>
              <w:left w:val="nil"/>
            </w:tcBorders>
          </w:tcPr>
          <w:p w:rsidR="00E1215B" w:rsidRPr="00E220D3" w:rsidRDefault="00E1215B" w:rsidP="001E1436">
            <w:pPr>
              <w:rPr>
                <w:rFonts w:ascii="Arial" w:hAnsi="Arial" w:cs="Arial"/>
                <w:b/>
                <w:sz w:val="24"/>
                <w:szCs w:val="24"/>
                <w:u w:val="single"/>
              </w:rPr>
            </w:pPr>
          </w:p>
        </w:tc>
      </w:tr>
    </w:tbl>
    <w:p w:rsidR="001E1436" w:rsidRDefault="001E1436" w:rsidP="001E1436">
      <w:pPr>
        <w:spacing w:after="0" w:line="240" w:lineRule="auto"/>
        <w:rPr>
          <w:rFonts w:ascii="Arial" w:hAnsi="Arial" w:cs="Arial"/>
          <w:sz w:val="24"/>
          <w:szCs w:val="24"/>
        </w:rPr>
      </w:pPr>
    </w:p>
    <w:p w:rsidR="00B923AA" w:rsidRPr="00E220D3" w:rsidRDefault="00B923AA" w:rsidP="001E1436">
      <w:pPr>
        <w:spacing w:after="0" w:line="240" w:lineRule="auto"/>
        <w:rPr>
          <w:rFonts w:ascii="Arial" w:hAnsi="Arial" w:cs="Arial"/>
          <w:sz w:val="24"/>
          <w:szCs w:val="24"/>
        </w:rPr>
      </w:pPr>
    </w:p>
    <w:tbl>
      <w:tblPr>
        <w:tblStyle w:val="TableGrid"/>
        <w:tblW w:w="0" w:type="auto"/>
        <w:tblLook w:val="04A0" w:firstRow="1" w:lastRow="0" w:firstColumn="1" w:lastColumn="0" w:noHBand="0" w:noVBand="1"/>
      </w:tblPr>
      <w:tblGrid>
        <w:gridCol w:w="249"/>
        <w:gridCol w:w="9132"/>
        <w:gridCol w:w="247"/>
      </w:tblGrid>
      <w:tr w:rsidR="00E1215B" w:rsidRPr="00E220D3" w:rsidTr="000377E5">
        <w:tc>
          <w:tcPr>
            <w:tcW w:w="250" w:type="dxa"/>
            <w:tcBorders>
              <w:right w:val="nil"/>
            </w:tcBorders>
          </w:tcPr>
          <w:p w:rsidR="00E1215B" w:rsidRPr="00E220D3" w:rsidRDefault="00E1215B" w:rsidP="001E1436">
            <w:pPr>
              <w:rPr>
                <w:rFonts w:ascii="Arial" w:hAnsi="Arial" w:cs="Arial"/>
                <w:sz w:val="24"/>
                <w:szCs w:val="24"/>
              </w:rPr>
            </w:pPr>
          </w:p>
        </w:tc>
        <w:tc>
          <w:tcPr>
            <w:tcW w:w="9356" w:type="dxa"/>
            <w:tcBorders>
              <w:left w:val="nil"/>
              <w:right w:val="nil"/>
            </w:tcBorders>
          </w:tcPr>
          <w:p w:rsidR="00E220D3" w:rsidRDefault="00E220D3" w:rsidP="001E1436">
            <w:pPr>
              <w:rPr>
                <w:rFonts w:ascii="Arial" w:hAnsi="Arial" w:cs="Arial"/>
                <w:sz w:val="24"/>
                <w:szCs w:val="24"/>
              </w:rPr>
            </w:pPr>
          </w:p>
          <w:p w:rsidR="00B92B0E" w:rsidRDefault="00E220D3" w:rsidP="001E1436">
            <w:pPr>
              <w:rPr>
                <w:rFonts w:ascii="Arial" w:hAnsi="Arial" w:cs="Arial"/>
                <w:sz w:val="24"/>
                <w:szCs w:val="24"/>
              </w:rPr>
            </w:pPr>
            <w:r w:rsidRPr="00B92B0E">
              <w:rPr>
                <w:rFonts w:ascii="Arial" w:hAnsi="Arial" w:cs="Arial"/>
                <w:b/>
                <w:sz w:val="24"/>
                <w:szCs w:val="24"/>
              </w:rPr>
              <w:t>Anti-Bullying Guidelines</w:t>
            </w:r>
          </w:p>
          <w:p w:rsidR="00B92B0E" w:rsidRDefault="00B92B0E" w:rsidP="001E1436">
            <w:pPr>
              <w:rPr>
                <w:rFonts w:ascii="Arial" w:hAnsi="Arial" w:cs="Arial"/>
                <w:sz w:val="24"/>
                <w:szCs w:val="24"/>
              </w:rPr>
            </w:pPr>
          </w:p>
          <w:p w:rsidR="00E220D3" w:rsidRDefault="00E220D3" w:rsidP="001E1436">
            <w:pPr>
              <w:rPr>
                <w:rFonts w:ascii="Arial" w:hAnsi="Arial" w:cs="Arial"/>
                <w:sz w:val="24"/>
                <w:szCs w:val="24"/>
              </w:rPr>
            </w:pPr>
            <w:r w:rsidRPr="00E220D3">
              <w:rPr>
                <w:rFonts w:ascii="Arial" w:hAnsi="Arial" w:cs="Arial"/>
                <w:sz w:val="24"/>
                <w:szCs w:val="24"/>
              </w:rPr>
              <w:t>We take this type of behaviour very seriously and actively seek to reduce its occurrence and impact through adherence to the following</w:t>
            </w:r>
            <w:r w:rsidR="00B92B0E">
              <w:rPr>
                <w:rFonts w:ascii="Arial" w:hAnsi="Arial" w:cs="Arial"/>
                <w:sz w:val="24"/>
                <w:szCs w:val="24"/>
              </w:rPr>
              <w:t xml:space="preserve"> </w:t>
            </w:r>
            <w:r w:rsidRPr="00E220D3">
              <w:rPr>
                <w:rFonts w:ascii="Arial" w:hAnsi="Arial" w:cs="Arial"/>
                <w:sz w:val="24"/>
                <w:szCs w:val="24"/>
              </w:rPr>
              <w:t>principles:</w:t>
            </w:r>
          </w:p>
          <w:p w:rsidR="00E220D3" w:rsidRDefault="00E220D3" w:rsidP="001E1436">
            <w:pPr>
              <w:rPr>
                <w:rFonts w:ascii="Arial" w:hAnsi="Arial" w:cs="Arial"/>
                <w:sz w:val="24"/>
                <w:szCs w:val="24"/>
              </w:rPr>
            </w:pPr>
          </w:p>
          <w:p w:rsidR="00E220D3" w:rsidRPr="00E220D3" w:rsidRDefault="00E220D3" w:rsidP="00E220D3">
            <w:pPr>
              <w:pStyle w:val="ListParagraph"/>
              <w:numPr>
                <w:ilvl w:val="0"/>
                <w:numId w:val="5"/>
              </w:numPr>
              <w:rPr>
                <w:rFonts w:ascii="Arial" w:hAnsi="Arial" w:cs="Arial"/>
                <w:sz w:val="24"/>
                <w:szCs w:val="24"/>
              </w:rPr>
            </w:pPr>
            <w:r w:rsidRPr="00E220D3">
              <w:rPr>
                <w:rFonts w:ascii="Arial" w:hAnsi="Arial" w:cs="Arial"/>
                <w:sz w:val="24"/>
                <w:szCs w:val="24"/>
              </w:rPr>
              <w:t>Gather information annually about the level, nature and location of bullying and take preventative measures where possible</w:t>
            </w:r>
            <w:r w:rsidR="00B8445E">
              <w:rPr>
                <w:rFonts w:ascii="Arial" w:hAnsi="Arial" w:cs="Arial"/>
                <w:sz w:val="24"/>
                <w:szCs w:val="24"/>
              </w:rPr>
              <w:t>;</w:t>
            </w:r>
          </w:p>
          <w:p w:rsidR="00E220D3" w:rsidRPr="00E220D3" w:rsidRDefault="00E220D3" w:rsidP="00E220D3">
            <w:pPr>
              <w:pStyle w:val="ListParagraph"/>
              <w:numPr>
                <w:ilvl w:val="0"/>
                <w:numId w:val="5"/>
              </w:numPr>
              <w:rPr>
                <w:rFonts w:ascii="Arial" w:hAnsi="Arial" w:cs="Arial"/>
                <w:sz w:val="24"/>
                <w:szCs w:val="24"/>
              </w:rPr>
            </w:pPr>
            <w:r w:rsidRPr="00E220D3">
              <w:rPr>
                <w:rFonts w:ascii="Arial" w:hAnsi="Arial" w:cs="Arial"/>
                <w:sz w:val="24"/>
                <w:szCs w:val="24"/>
              </w:rPr>
              <w:t>Promote in our children a sense of self-worth and respect for others through our focus on our school values</w:t>
            </w:r>
            <w:r w:rsidR="00B8445E">
              <w:rPr>
                <w:rFonts w:ascii="Arial" w:hAnsi="Arial" w:cs="Arial"/>
                <w:sz w:val="24"/>
                <w:szCs w:val="24"/>
              </w:rPr>
              <w:t>;</w:t>
            </w:r>
          </w:p>
          <w:p w:rsidR="00E220D3" w:rsidRPr="00E220D3" w:rsidRDefault="00E220D3" w:rsidP="001E1436">
            <w:pPr>
              <w:pStyle w:val="ListParagraph"/>
              <w:numPr>
                <w:ilvl w:val="0"/>
                <w:numId w:val="5"/>
              </w:numPr>
              <w:rPr>
                <w:rFonts w:ascii="Arial" w:hAnsi="Arial" w:cs="Arial"/>
                <w:sz w:val="24"/>
                <w:szCs w:val="24"/>
              </w:rPr>
            </w:pPr>
            <w:r w:rsidRPr="00E220D3">
              <w:rPr>
                <w:rFonts w:ascii="Arial" w:hAnsi="Arial" w:cs="Arial"/>
                <w:sz w:val="24"/>
                <w:szCs w:val="24"/>
              </w:rPr>
              <w:t>Promote a culture where children are willing to report incidents of bullying</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Use the curriculum to raise children’s awareness of bullying and to provide opportunities to discuss issues relating to bullying, responding to National Initiatives and events</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Find out details and facts of reported incidents and ensure they are recorded appropriately</w:t>
            </w:r>
            <w:r w:rsidR="00B8445E">
              <w:rPr>
                <w:rFonts w:ascii="Arial" w:hAnsi="Arial" w:cs="Arial"/>
                <w:sz w:val="24"/>
                <w:szCs w:val="24"/>
              </w:rPr>
              <w:t>;</w:t>
            </w:r>
          </w:p>
          <w:p w:rsidR="00B8445E"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Offer protection and support to the victim o</w:t>
            </w:r>
            <w:r w:rsidR="00B8445E">
              <w:rPr>
                <w:rFonts w:ascii="Arial" w:hAnsi="Arial" w:cs="Arial"/>
                <w:sz w:val="24"/>
                <w:szCs w:val="24"/>
              </w:rPr>
              <w:t>f such behaviour and the bully;</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Ensure they are both helped to develop positive and assertive strategies to deal with future problems</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Involve parents at an early stage</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Involving pupils in supporting children during break times</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Involve, when necessary, outside agencies such as Educational Psychologists and Special Needs Support Services and the Primary Behaviour Support Service</w:t>
            </w:r>
            <w:r w:rsidR="00B8445E">
              <w:rPr>
                <w:rFonts w:ascii="Arial" w:hAnsi="Arial" w:cs="Arial"/>
                <w:sz w:val="24"/>
                <w:szCs w:val="24"/>
              </w:rPr>
              <w:t>;</w:t>
            </w:r>
          </w:p>
          <w:p w:rsidR="00E1215B" w:rsidRPr="00E220D3" w:rsidRDefault="00E1215B" w:rsidP="00E1215B">
            <w:pPr>
              <w:pStyle w:val="ListParagraph"/>
              <w:numPr>
                <w:ilvl w:val="0"/>
                <w:numId w:val="5"/>
              </w:numPr>
              <w:rPr>
                <w:rFonts w:ascii="Arial" w:hAnsi="Arial" w:cs="Arial"/>
                <w:sz w:val="24"/>
                <w:szCs w:val="24"/>
              </w:rPr>
            </w:pPr>
            <w:r w:rsidRPr="00E220D3">
              <w:rPr>
                <w:rFonts w:ascii="Arial" w:hAnsi="Arial" w:cs="Arial"/>
                <w:sz w:val="24"/>
                <w:szCs w:val="24"/>
              </w:rPr>
              <w:t>The governing body will review records kept of bullying incidents and judge the effectiveness of the anti-bullying policy</w:t>
            </w:r>
            <w:r w:rsidR="00B8445E">
              <w:rPr>
                <w:rFonts w:ascii="Arial" w:hAnsi="Arial" w:cs="Arial"/>
                <w:sz w:val="24"/>
                <w:szCs w:val="24"/>
              </w:rPr>
              <w:t>.</w:t>
            </w:r>
          </w:p>
          <w:p w:rsidR="00E1215B" w:rsidRPr="00E220D3" w:rsidRDefault="00E1215B" w:rsidP="00E1215B">
            <w:pPr>
              <w:rPr>
                <w:rFonts w:ascii="Arial" w:hAnsi="Arial" w:cs="Arial"/>
                <w:sz w:val="24"/>
                <w:szCs w:val="24"/>
              </w:rPr>
            </w:pPr>
          </w:p>
          <w:p w:rsidR="00E1215B" w:rsidRPr="00B8445E" w:rsidRDefault="00E1215B" w:rsidP="00E1215B">
            <w:pPr>
              <w:rPr>
                <w:rFonts w:ascii="Arial" w:hAnsi="Arial" w:cs="Arial"/>
                <w:b/>
                <w:sz w:val="24"/>
                <w:szCs w:val="24"/>
              </w:rPr>
            </w:pPr>
            <w:r w:rsidRPr="00B8445E">
              <w:rPr>
                <w:rFonts w:ascii="Arial" w:hAnsi="Arial" w:cs="Arial"/>
                <w:b/>
                <w:sz w:val="24"/>
                <w:szCs w:val="24"/>
              </w:rPr>
              <w:t>Outcomes</w:t>
            </w:r>
            <w:r w:rsidR="00B8445E">
              <w:rPr>
                <w:rFonts w:ascii="Arial" w:hAnsi="Arial" w:cs="Arial"/>
                <w:b/>
                <w:sz w:val="24"/>
                <w:szCs w:val="24"/>
              </w:rPr>
              <w:t>:</w:t>
            </w:r>
          </w:p>
          <w:p w:rsidR="00E1215B" w:rsidRPr="00E220D3" w:rsidRDefault="00E1215B" w:rsidP="001E1436">
            <w:pPr>
              <w:rPr>
                <w:rFonts w:ascii="Arial" w:hAnsi="Arial" w:cs="Arial"/>
                <w:sz w:val="24"/>
                <w:szCs w:val="24"/>
              </w:rPr>
            </w:pPr>
          </w:p>
          <w:p w:rsidR="00E1215B" w:rsidRPr="00E220D3" w:rsidRDefault="00E1215B" w:rsidP="00E1215B">
            <w:pPr>
              <w:pStyle w:val="ListParagraph"/>
              <w:numPr>
                <w:ilvl w:val="0"/>
                <w:numId w:val="8"/>
              </w:numPr>
              <w:rPr>
                <w:rFonts w:ascii="Arial" w:hAnsi="Arial" w:cs="Arial"/>
                <w:sz w:val="24"/>
                <w:szCs w:val="24"/>
              </w:rPr>
            </w:pPr>
            <w:r w:rsidRPr="00E220D3">
              <w:rPr>
                <w:rFonts w:ascii="Arial" w:hAnsi="Arial" w:cs="Arial"/>
                <w:sz w:val="24"/>
                <w:szCs w:val="24"/>
              </w:rPr>
              <w:t>If possible, the pupils will be reconciled at a time interval determined by a headteacher, or the senior leadership team;</w:t>
            </w:r>
          </w:p>
          <w:p w:rsidR="00E1215B" w:rsidRPr="00E220D3" w:rsidRDefault="00E1215B" w:rsidP="00E1215B">
            <w:pPr>
              <w:pStyle w:val="ListParagraph"/>
              <w:numPr>
                <w:ilvl w:val="0"/>
                <w:numId w:val="8"/>
              </w:numPr>
              <w:rPr>
                <w:rFonts w:ascii="Arial" w:hAnsi="Arial" w:cs="Arial"/>
                <w:sz w:val="24"/>
                <w:szCs w:val="24"/>
              </w:rPr>
            </w:pPr>
            <w:r w:rsidRPr="00E220D3">
              <w:rPr>
                <w:rFonts w:ascii="Arial" w:hAnsi="Arial" w:cs="Arial"/>
                <w:sz w:val="24"/>
                <w:szCs w:val="24"/>
              </w:rPr>
              <w:t>The bully (bullies) may be asked to genuinely apologise. Age appropriate consequences will take place and will be documented;</w:t>
            </w:r>
          </w:p>
          <w:p w:rsidR="00E1215B" w:rsidRPr="00E220D3" w:rsidRDefault="00E1215B" w:rsidP="00E1215B">
            <w:pPr>
              <w:pStyle w:val="ListParagraph"/>
              <w:numPr>
                <w:ilvl w:val="0"/>
                <w:numId w:val="8"/>
              </w:numPr>
              <w:rPr>
                <w:rFonts w:ascii="Arial" w:hAnsi="Arial" w:cs="Arial"/>
                <w:sz w:val="24"/>
                <w:szCs w:val="24"/>
              </w:rPr>
            </w:pPr>
            <w:r w:rsidRPr="00E220D3">
              <w:rPr>
                <w:rFonts w:ascii="Arial" w:hAnsi="Arial" w:cs="Arial"/>
                <w:sz w:val="24"/>
                <w:szCs w:val="24"/>
              </w:rPr>
              <w:t>In serious cases, in-school isolation, fixed term exclusion or permanent exclusion will be considered as a last resort;</w:t>
            </w:r>
          </w:p>
          <w:p w:rsidR="00E1215B" w:rsidRPr="00E220D3" w:rsidRDefault="00E1215B" w:rsidP="00E1215B">
            <w:pPr>
              <w:pStyle w:val="ListParagraph"/>
              <w:numPr>
                <w:ilvl w:val="0"/>
                <w:numId w:val="8"/>
              </w:numPr>
              <w:rPr>
                <w:rFonts w:ascii="Arial" w:hAnsi="Arial" w:cs="Arial"/>
                <w:sz w:val="24"/>
                <w:szCs w:val="24"/>
              </w:rPr>
            </w:pPr>
            <w:r w:rsidRPr="00E220D3">
              <w:rPr>
                <w:rFonts w:ascii="Arial" w:hAnsi="Arial" w:cs="Arial"/>
                <w:sz w:val="24"/>
                <w:szCs w:val="24"/>
              </w:rPr>
              <w:t>After the specific incident/incidents have been investigated and dealt with, each case will be monitored to ensure repeated bullying does not take place and the effectiveness of the policy reviewed with parents concerned</w:t>
            </w:r>
            <w:r w:rsidR="00B92B0E">
              <w:rPr>
                <w:rFonts w:ascii="Arial" w:hAnsi="Arial" w:cs="Arial"/>
                <w:sz w:val="24"/>
                <w:szCs w:val="24"/>
              </w:rPr>
              <w:t>.</w:t>
            </w:r>
          </w:p>
          <w:p w:rsidR="00E1215B" w:rsidRPr="00E220D3" w:rsidRDefault="00E1215B" w:rsidP="00E1215B">
            <w:pPr>
              <w:rPr>
                <w:rFonts w:ascii="Arial" w:hAnsi="Arial" w:cs="Arial"/>
                <w:sz w:val="24"/>
                <w:szCs w:val="24"/>
              </w:rPr>
            </w:pPr>
          </w:p>
          <w:p w:rsidR="00E1215B" w:rsidRPr="00E220D3" w:rsidRDefault="00E1215B" w:rsidP="00E1215B">
            <w:pPr>
              <w:rPr>
                <w:rFonts w:ascii="Arial" w:hAnsi="Arial" w:cs="Arial"/>
                <w:sz w:val="24"/>
                <w:szCs w:val="24"/>
              </w:rPr>
            </w:pPr>
            <w:r w:rsidRPr="00E220D3">
              <w:rPr>
                <w:rFonts w:ascii="Arial" w:hAnsi="Arial" w:cs="Arial"/>
                <w:sz w:val="24"/>
                <w:szCs w:val="24"/>
              </w:rPr>
              <w:t xml:space="preserve">The school uphold a standard monitoring period of two weeks in the case of most reported incidents. </w:t>
            </w:r>
            <w:r w:rsidR="00962A0E">
              <w:rPr>
                <w:rFonts w:ascii="Arial" w:hAnsi="Arial" w:cs="Arial"/>
                <w:sz w:val="24"/>
                <w:szCs w:val="24"/>
              </w:rPr>
              <w:t xml:space="preserve"> </w:t>
            </w:r>
            <w:r w:rsidRPr="00E220D3">
              <w:rPr>
                <w:rFonts w:ascii="Arial" w:hAnsi="Arial" w:cs="Arial"/>
                <w:sz w:val="24"/>
                <w:szCs w:val="24"/>
              </w:rPr>
              <w:t>This may be extended if the monitoring evidence determines that this is necessary.</w:t>
            </w:r>
          </w:p>
          <w:p w:rsidR="00E1215B" w:rsidRPr="00E220D3" w:rsidRDefault="00E1215B" w:rsidP="001E1436">
            <w:pPr>
              <w:rPr>
                <w:rFonts w:ascii="Arial" w:hAnsi="Arial" w:cs="Arial"/>
                <w:sz w:val="24"/>
                <w:szCs w:val="24"/>
              </w:rPr>
            </w:pPr>
          </w:p>
          <w:p w:rsidR="00E220D3" w:rsidRPr="00E220D3" w:rsidRDefault="00E220D3" w:rsidP="00E220D3">
            <w:pPr>
              <w:rPr>
                <w:rFonts w:ascii="Arial" w:hAnsi="Arial" w:cs="Arial"/>
                <w:sz w:val="24"/>
                <w:szCs w:val="24"/>
              </w:rPr>
            </w:pPr>
            <w:r w:rsidRPr="00E220D3">
              <w:rPr>
                <w:rFonts w:ascii="Arial" w:hAnsi="Arial" w:cs="Arial"/>
                <w:b/>
                <w:sz w:val="24"/>
                <w:szCs w:val="24"/>
                <w:u w:val="single"/>
              </w:rPr>
              <w:t>Social Networking Issues:-</w:t>
            </w:r>
          </w:p>
          <w:p w:rsidR="00E220D3" w:rsidRPr="00E220D3" w:rsidRDefault="00E220D3" w:rsidP="00E220D3">
            <w:pPr>
              <w:rPr>
                <w:rFonts w:ascii="Arial" w:hAnsi="Arial" w:cs="Arial"/>
                <w:sz w:val="24"/>
                <w:szCs w:val="24"/>
              </w:rPr>
            </w:pPr>
          </w:p>
          <w:p w:rsidR="00E1215B" w:rsidRDefault="00E220D3" w:rsidP="00E220D3">
            <w:pPr>
              <w:rPr>
                <w:rFonts w:ascii="Arial" w:hAnsi="Arial" w:cs="Arial"/>
                <w:sz w:val="24"/>
                <w:szCs w:val="24"/>
              </w:rPr>
            </w:pPr>
            <w:r w:rsidRPr="00E220D3">
              <w:rPr>
                <w:rFonts w:ascii="Arial" w:hAnsi="Arial" w:cs="Arial"/>
                <w:sz w:val="24"/>
                <w:szCs w:val="24"/>
              </w:rPr>
              <w:t xml:space="preserve">The school takes all misuse of social networking very seriously and draw all parents’ attention to the terms and conditions of these sites. </w:t>
            </w:r>
            <w:r w:rsidR="00962A0E">
              <w:rPr>
                <w:rFonts w:ascii="Arial" w:hAnsi="Arial" w:cs="Arial"/>
                <w:sz w:val="24"/>
                <w:szCs w:val="24"/>
              </w:rPr>
              <w:t xml:space="preserve"> </w:t>
            </w:r>
            <w:r w:rsidRPr="00E220D3">
              <w:rPr>
                <w:rFonts w:ascii="Arial" w:hAnsi="Arial" w:cs="Arial"/>
                <w:sz w:val="24"/>
                <w:szCs w:val="24"/>
              </w:rPr>
              <w:t xml:space="preserve">In the majority of cases, these sites are prohibited to members under the age of 13 years old. </w:t>
            </w:r>
            <w:r w:rsidR="00962A0E">
              <w:rPr>
                <w:rFonts w:ascii="Arial" w:hAnsi="Arial" w:cs="Arial"/>
                <w:sz w:val="24"/>
                <w:szCs w:val="24"/>
              </w:rPr>
              <w:t xml:space="preserve"> </w:t>
            </w:r>
            <w:r w:rsidRPr="00E220D3">
              <w:rPr>
                <w:rFonts w:ascii="Arial" w:hAnsi="Arial" w:cs="Arial"/>
                <w:sz w:val="24"/>
                <w:szCs w:val="24"/>
              </w:rPr>
              <w:t xml:space="preserve">The </w:t>
            </w:r>
          </w:p>
          <w:p w:rsidR="00E220D3" w:rsidRDefault="00E220D3" w:rsidP="00E220D3">
            <w:pPr>
              <w:rPr>
                <w:rFonts w:ascii="Arial" w:hAnsi="Arial" w:cs="Arial"/>
                <w:sz w:val="24"/>
                <w:szCs w:val="24"/>
              </w:rPr>
            </w:pPr>
          </w:p>
          <w:p w:rsidR="00E06488" w:rsidRPr="00E220D3" w:rsidRDefault="00E06488" w:rsidP="00E220D3">
            <w:pPr>
              <w:rPr>
                <w:rFonts w:ascii="Arial" w:hAnsi="Arial" w:cs="Arial"/>
                <w:sz w:val="24"/>
                <w:szCs w:val="24"/>
              </w:rPr>
            </w:pPr>
          </w:p>
        </w:tc>
        <w:tc>
          <w:tcPr>
            <w:tcW w:w="248" w:type="dxa"/>
            <w:tcBorders>
              <w:left w:val="nil"/>
            </w:tcBorders>
          </w:tcPr>
          <w:p w:rsidR="00E1215B" w:rsidRPr="00E220D3" w:rsidRDefault="00E1215B" w:rsidP="001E1436">
            <w:pPr>
              <w:rPr>
                <w:rFonts w:ascii="Arial" w:hAnsi="Arial" w:cs="Arial"/>
                <w:sz w:val="24"/>
                <w:szCs w:val="24"/>
              </w:rPr>
            </w:pPr>
          </w:p>
        </w:tc>
      </w:tr>
    </w:tbl>
    <w:p w:rsidR="00B923AA" w:rsidRDefault="00B923AA" w:rsidP="00E220D3">
      <w:pPr>
        <w:spacing w:after="0" w:line="240" w:lineRule="auto"/>
        <w:rPr>
          <w:rFonts w:ascii="Arial" w:hAnsi="Arial" w:cs="Arial"/>
          <w:sz w:val="24"/>
          <w:szCs w:val="24"/>
        </w:rPr>
      </w:pPr>
    </w:p>
    <w:p w:rsidR="00B92B0E" w:rsidRDefault="00B92B0E" w:rsidP="00E220D3">
      <w:pPr>
        <w:spacing w:after="0" w:line="240" w:lineRule="auto"/>
        <w:rPr>
          <w:rFonts w:ascii="Arial" w:hAnsi="Arial" w:cs="Arial"/>
          <w:sz w:val="24"/>
          <w:szCs w:val="24"/>
        </w:rPr>
      </w:pPr>
    </w:p>
    <w:tbl>
      <w:tblPr>
        <w:tblStyle w:val="TableGrid"/>
        <w:tblW w:w="0" w:type="auto"/>
        <w:tblLook w:val="04A0" w:firstRow="1" w:lastRow="0" w:firstColumn="1" w:lastColumn="0" w:noHBand="0" w:noVBand="1"/>
      </w:tblPr>
      <w:tblGrid>
        <w:gridCol w:w="249"/>
        <w:gridCol w:w="5639"/>
        <w:gridCol w:w="3493"/>
        <w:gridCol w:w="247"/>
      </w:tblGrid>
      <w:tr w:rsidR="00E220D3" w:rsidTr="000C3677">
        <w:trPr>
          <w:trHeight w:val="9210"/>
        </w:trPr>
        <w:tc>
          <w:tcPr>
            <w:tcW w:w="250" w:type="dxa"/>
            <w:tcBorders>
              <w:bottom w:val="nil"/>
              <w:right w:val="nil"/>
            </w:tcBorders>
          </w:tcPr>
          <w:p w:rsidR="00E220D3" w:rsidRDefault="00E220D3" w:rsidP="00E220D3">
            <w:pPr>
              <w:rPr>
                <w:rFonts w:ascii="Arial" w:hAnsi="Arial" w:cs="Arial"/>
                <w:sz w:val="24"/>
                <w:szCs w:val="24"/>
              </w:rPr>
            </w:pPr>
          </w:p>
        </w:tc>
        <w:tc>
          <w:tcPr>
            <w:tcW w:w="9356" w:type="dxa"/>
            <w:gridSpan w:val="2"/>
            <w:tcBorders>
              <w:left w:val="nil"/>
              <w:bottom w:val="nil"/>
              <w:right w:val="nil"/>
            </w:tcBorders>
          </w:tcPr>
          <w:p w:rsidR="00E220D3" w:rsidRDefault="00E220D3" w:rsidP="00E220D3">
            <w:pPr>
              <w:rPr>
                <w:rFonts w:ascii="Arial" w:hAnsi="Arial" w:cs="Arial"/>
                <w:sz w:val="24"/>
                <w:szCs w:val="24"/>
              </w:rPr>
            </w:pPr>
          </w:p>
          <w:p w:rsidR="00E220D3" w:rsidRDefault="00E06488" w:rsidP="00E220D3">
            <w:pPr>
              <w:rPr>
                <w:rFonts w:ascii="Arial" w:hAnsi="Arial" w:cs="Arial"/>
                <w:sz w:val="24"/>
                <w:szCs w:val="24"/>
              </w:rPr>
            </w:pPr>
            <w:r w:rsidRPr="00E220D3">
              <w:rPr>
                <w:rFonts w:ascii="Arial" w:hAnsi="Arial" w:cs="Arial"/>
                <w:sz w:val="24"/>
                <w:szCs w:val="24"/>
              </w:rPr>
              <w:t xml:space="preserve">school draws all parents’ attention to the guidance on the appropriate use of </w:t>
            </w:r>
            <w:r w:rsidR="00B92B0E" w:rsidRPr="00E220D3">
              <w:rPr>
                <w:rFonts w:ascii="Arial" w:hAnsi="Arial" w:cs="Arial"/>
                <w:sz w:val="24"/>
                <w:szCs w:val="24"/>
              </w:rPr>
              <w:t>social networking by</w:t>
            </w:r>
            <w:r>
              <w:rPr>
                <w:rFonts w:ascii="Arial" w:hAnsi="Arial" w:cs="Arial"/>
                <w:sz w:val="24"/>
                <w:szCs w:val="24"/>
              </w:rPr>
              <w:t xml:space="preserve"> </w:t>
            </w:r>
            <w:r w:rsidR="00E220D3" w:rsidRPr="00E220D3">
              <w:rPr>
                <w:rFonts w:ascii="Arial" w:hAnsi="Arial" w:cs="Arial"/>
                <w:sz w:val="24"/>
                <w:szCs w:val="24"/>
              </w:rPr>
              <w:t xml:space="preserve">adults. </w:t>
            </w:r>
            <w:r w:rsidR="00962A0E">
              <w:rPr>
                <w:rFonts w:ascii="Arial" w:hAnsi="Arial" w:cs="Arial"/>
                <w:sz w:val="24"/>
                <w:szCs w:val="24"/>
              </w:rPr>
              <w:t xml:space="preserve"> </w:t>
            </w:r>
            <w:r w:rsidR="00E220D3" w:rsidRPr="00E220D3">
              <w:rPr>
                <w:rFonts w:ascii="Arial" w:hAnsi="Arial" w:cs="Arial"/>
                <w:sz w:val="24"/>
                <w:szCs w:val="24"/>
              </w:rPr>
              <w:t xml:space="preserve">This </w:t>
            </w:r>
            <w:r w:rsidR="00A16C18">
              <w:rPr>
                <w:rFonts w:ascii="Arial" w:hAnsi="Arial" w:cs="Arial"/>
                <w:sz w:val="24"/>
                <w:szCs w:val="24"/>
              </w:rPr>
              <w:t xml:space="preserve">can be </w:t>
            </w:r>
            <w:r w:rsidR="00A16C18" w:rsidRPr="004D5170">
              <w:rPr>
                <w:rFonts w:ascii="Arial" w:hAnsi="Arial" w:cs="Arial"/>
                <w:sz w:val="24"/>
                <w:szCs w:val="24"/>
              </w:rPr>
              <w:t xml:space="preserve">viewed on our schools website by visiting </w:t>
            </w:r>
            <w:hyperlink r:id="rId8" w:history="1">
              <w:r w:rsidR="00A16C18" w:rsidRPr="004D5170">
                <w:rPr>
                  <w:rStyle w:val="Hyperlink"/>
                  <w:rFonts w:ascii="Arial" w:hAnsi="Arial" w:cs="Arial"/>
                  <w:sz w:val="24"/>
                  <w:szCs w:val="24"/>
                </w:rPr>
                <w:t>www.sharpscopse.hants.sch.uk</w:t>
              </w:r>
            </w:hyperlink>
            <w:r w:rsidR="00A16C18" w:rsidRPr="004D5170">
              <w:rPr>
                <w:rFonts w:ascii="Arial" w:hAnsi="Arial" w:cs="Arial"/>
                <w:sz w:val="24"/>
                <w:szCs w:val="24"/>
              </w:rPr>
              <w:t xml:space="preserve"> and </w:t>
            </w:r>
            <w:r w:rsidR="00E220D3" w:rsidRPr="004D5170">
              <w:rPr>
                <w:rFonts w:ascii="Arial" w:hAnsi="Arial" w:cs="Arial"/>
                <w:sz w:val="24"/>
                <w:szCs w:val="24"/>
              </w:rPr>
              <w:t>ensures that all adult</w:t>
            </w:r>
            <w:r w:rsidR="00E220D3" w:rsidRPr="00E220D3">
              <w:rPr>
                <w:rFonts w:ascii="Arial" w:hAnsi="Arial" w:cs="Arial"/>
                <w:sz w:val="24"/>
                <w:szCs w:val="24"/>
              </w:rPr>
              <w:t>s in the schools community are aware of the conduct required to avoid allegations of bullying</w:t>
            </w:r>
            <w:r w:rsidR="00A16C18">
              <w:rPr>
                <w:rFonts w:ascii="Arial" w:hAnsi="Arial" w:cs="Arial"/>
                <w:sz w:val="24"/>
                <w:szCs w:val="24"/>
              </w:rPr>
              <w:t xml:space="preserve"> </w:t>
            </w:r>
            <w:r w:rsidR="00E220D3" w:rsidRPr="00E220D3">
              <w:rPr>
                <w:rFonts w:ascii="Arial" w:hAnsi="Arial" w:cs="Arial"/>
                <w:sz w:val="24"/>
                <w:szCs w:val="24"/>
              </w:rPr>
              <w:t xml:space="preserve">on line. </w:t>
            </w:r>
            <w:r w:rsidR="00962A0E">
              <w:rPr>
                <w:rFonts w:ascii="Arial" w:hAnsi="Arial" w:cs="Arial"/>
                <w:sz w:val="24"/>
                <w:szCs w:val="24"/>
              </w:rPr>
              <w:t xml:space="preserve"> </w:t>
            </w:r>
            <w:r w:rsidR="00E220D3" w:rsidRPr="00E220D3">
              <w:rPr>
                <w:rFonts w:ascii="Arial" w:hAnsi="Arial" w:cs="Arial"/>
                <w:sz w:val="24"/>
                <w:szCs w:val="24"/>
              </w:rPr>
              <w:t xml:space="preserve">We have several assemblies on internet safety and link very closely with CEOP (see link below). </w:t>
            </w:r>
            <w:r w:rsidR="00962A0E">
              <w:rPr>
                <w:rFonts w:ascii="Arial" w:hAnsi="Arial" w:cs="Arial"/>
                <w:sz w:val="24"/>
                <w:szCs w:val="24"/>
              </w:rPr>
              <w:t xml:space="preserve"> </w:t>
            </w:r>
            <w:r w:rsidR="00E220D3" w:rsidRPr="00E220D3">
              <w:rPr>
                <w:rFonts w:ascii="Arial" w:hAnsi="Arial" w:cs="Arial"/>
                <w:sz w:val="24"/>
                <w:szCs w:val="24"/>
              </w:rPr>
              <w:t>We also regularly invite parents into to school to share the films we show our children during our internet safety assemblies.</w:t>
            </w:r>
          </w:p>
          <w:p w:rsidR="00E220D3" w:rsidRDefault="00E220D3" w:rsidP="00E220D3">
            <w:pPr>
              <w:rPr>
                <w:rFonts w:ascii="Arial" w:hAnsi="Arial" w:cs="Arial"/>
                <w:sz w:val="24"/>
                <w:szCs w:val="24"/>
              </w:rPr>
            </w:pPr>
          </w:p>
          <w:p w:rsidR="00E220D3" w:rsidRPr="00265662" w:rsidRDefault="00E220D3" w:rsidP="00E220D3">
            <w:pPr>
              <w:rPr>
                <w:rFonts w:ascii="Arial" w:hAnsi="Arial" w:cs="Arial"/>
                <w:sz w:val="24"/>
                <w:szCs w:val="24"/>
              </w:rPr>
            </w:pPr>
            <w:r w:rsidRPr="00E220D3">
              <w:rPr>
                <w:rFonts w:ascii="Arial" w:hAnsi="Arial" w:cs="Arial"/>
                <w:sz w:val="24"/>
                <w:szCs w:val="24"/>
              </w:rPr>
              <w:t xml:space="preserve">The school is committed to ensuring that instances of bullying, including cyber bullying and prejudice based bullying are extremely rare and that pupils are acutely aware of different forms of bullying, appropriate to their age, and actively try to prevent it from occurring. </w:t>
            </w:r>
            <w:r w:rsidR="00962A0E">
              <w:rPr>
                <w:rFonts w:ascii="Arial" w:hAnsi="Arial" w:cs="Arial"/>
                <w:sz w:val="24"/>
                <w:szCs w:val="24"/>
              </w:rPr>
              <w:t xml:space="preserve"> The school</w:t>
            </w:r>
            <w:r w:rsidRPr="00E220D3">
              <w:rPr>
                <w:rFonts w:ascii="Arial" w:hAnsi="Arial" w:cs="Arial"/>
                <w:sz w:val="24"/>
                <w:szCs w:val="24"/>
              </w:rPr>
              <w:t xml:space="preserve"> will self-evaluate their effectiveness in securing this against the criteria for </w:t>
            </w:r>
            <w:r w:rsidRPr="00265662">
              <w:rPr>
                <w:rFonts w:ascii="Arial" w:hAnsi="Arial" w:cs="Arial"/>
                <w:sz w:val="24"/>
                <w:szCs w:val="24"/>
              </w:rPr>
              <w:t xml:space="preserve">judging </w:t>
            </w:r>
            <w:r w:rsidR="00265662" w:rsidRPr="00265662">
              <w:rPr>
                <w:rFonts w:ascii="Arial" w:hAnsi="Arial" w:cs="Arial"/>
                <w:sz w:val="24"/>
                <w:szCs w:val="24"/>
              </w:rPr>
              <w:t>behaviour and attitudes</w:t>
            </w:r>
            <w:r w:rsidRPr="00265662">
              <w:rPr>
                <w:rFonts w:ascii="Arial" w:hAnsi="Arial" w:cs="Arial"/>
                <w:sz w:val="24"/>
                <w:szCs w:val="24"/>
              </w:rPr>
              <w:t xml:space="preserve"> </w:t>
            </w:r>
            <w:r w:rsidRPr="00BC4617">
              <w:rPr>
                <w:rFonts w:ascii="Arial" w:hAnsi="Arial" w:cs="Arial"/>
                <w:sz w:val="24"/>
                <w:szCs w:val="24"/>
              </w:rPr>
              <w:t xml:space="preserve">in the school inspection handbook </w:t>
            </w:r>
            <w:r w:rsidR="00FF3BFD" w:rsidRPr="00BC4617">
              <w:rPr>
                <w:rFonts w:ascii="Arial" w:hAnsi="Arial" w:cs="Arial"/>
                <w:sz w:val="24"/>
                <w:szCs w:val="24"/>
              </w:rPr>
              <w:t>updated November 2019</w:t>
            </w:r>
            <w:r w:rsidRPr="00BC4617">
              <w:rPr>
                <w:rFonts w:ascii="Arial" w:hAnsi="Arial" w:cs="Arial"/>
                <w:sz w:val="24"/>
                <w:szCs w:val="24"/>
              </w:rPr>
              <w:t>.</w:t>
            </w:r>
          </w:p>
          <w:p w:rsidR="00E220D3" w:rsidRPr="00265662" w:rsidRDefault="00E220D3" w:rsidP="00E220D3">
            <w:pPr>
              <w:rPr>
                <w:rFonts w:ascii="Arial" w:hAnsi="Arial" w:cs="Arial"/>
                <w:sz w:val="24"/>
                <w:szCs w:val="24"/>
              </w:rPr>
            </w:pPr>
          </w:p>
          <w:p w:rsidR="00E220D3" w:rsidRPr="00B8445E" w:rsidRDefault="00E220D3" w:rsidP="00E220D3">
            <w:pPr>
              <w:rPr>
                <w:rFonts w:ascii="Arial" w:hAnsi="Arial" w:cs="Arial"/>
                <w:b/>
                <w:sz w:val="24"/>
                <w:szCs w:val="24"/>
              </w:rPr>
            </w:pPr>
            <w:r w:rsidRPr="00B8445E">
              <w:rPr>
                <w:rFonts w:ascii="Arial" w:hAnsi="Arial" w:cs="Arial"/>
                <w:b/>
                <w:sz w:val="24"/>
                <w:szCs w:val="24"/>
              </w:rPr>
              <w:t>Prevention</w:t>
            </w:r>
          </w:p>
          <w:p w:rsidR="00E220D3" w:rsidRPr="00E220D3" w:rsidRDefault="00E220D3" w:rsidP="00E220D3">
            <w:pPr>
              <w:rPr>
                <w:rFonts w:ascii="Arial" w:hAnsi="Arial" w:cs="Arial"/>
                <w:sz w:val="24"/>
                <w:szCs w:val="24"/>
              </w:rPr>
            </w:pPr>
          </w:p>
          <w:p w:rsidR="00E220D3" w:rsidRPr="00E220D3" w:rsidRDefault="00E220D3" w:rsidP="00E220D3">
            <w:pPr>
              <w:rPr>
                <w:rFonts w:ascii="Arial" w:hAnsi="Arial" w:cs="Arial"/>
                <w:sz w:val="24"/>
                <w:szCs w:val="24"/>
              </w:rPr>
            </w:pPr>
            <w:r w:rsidRPr="00E220D3">
              <w:rPr>
                <w:rFonts w:ascii="Arial" w:hAnsi="Arial" w:cs="Arial"/>
                <w:sz w:val="24"/>
                <w:szCs w:val="24"/>
              </w:rPr>
              <w:t>At Sharps</w:t>
            </w:r>
            <w:r w:rsidR="00962A0E">
              <w:rPr>
                <w:rFonts w:ascii="Arial" w:hAnsi="Arial" w:cs="Arial"/>
                <w:sz w:val="24"/>
                <w:szCs w:val="24"/>
              </w:rPr>
              <w:t xml:space="preserve"> Copse Primary School</w:t>
            </w:r>
            <w:r w:rsidRPr="00E220D3">
              <w:rPr>
                <w:rFonts w:ascii="Arial" w:hAnsi="Arial" w:cs="Arial"/>
                <w:sz w:val="24"/>
                <w:szCs w:val="24"/>
              </w:rPr>
              <w:t xml:space="preserve">, all adults listen to our children if they have any concerns. </w:t>
            </w:r>
            <w:r w:rsidR="00962A0E">
              <w:rPr>
                <w:rFonts w:ascii="Arial" w:hAnsi="Arial" w:cs="Arial"/>
                <w:sz w:val="24"/>
                <w:szCs w:val="24"/>
              </w:rPr>
              <w:t xml:space="preserve"> </w:t>
            </w:r>
            <w:r w:rsidRPr="00E220D3">
              <w:rPr>
                <w:rFonts w:ascii="Arial" w:hAnsi="Arial" w:cs="Arial"/>
                <w:sz w:val="24"/>
                <w:szCs w:val="24"/>
              </w:rPr>
              <w:t xml:space="preserve">We use the problem solving </w:t>
            </w:r>
            <w:r w:rsidRPr="000C3677">
              <w:rPr>
                <w:rFonts w:ascii="Arial" w:hAnsi="Arial" w:cs="Arial"/>
                <w:sz w:val="24"/>
                <w:szCs w:val="24"/>
              </w:rPr>
              <w:t xml:space="preserve">approach to solve any issues. </w:t>
            </w:r>
            <w:r w:rsidR="00962A0E" w:rsidRPr="000C3677">
              <w:rPr>
                <w:rFonts w:ascii="Arial" w:hAnsi="Arial" w:cs="Arial"/>
                <w:sz w:val="24"/>
                <w:szCs w:val="24"/>
              </w:rPr>
              <w:t xml:space="preserve"> We also </w:t>
            </w:r>
            <w:r w:rsidRPr="000C3677">
              <w:rPr>
                <w:rFonts w:ascii="Arial" w:hAnsi="Arial" w:cs="Arial"/>
                <w:sz w:val="24"/>
                <w:szCs w:val="24"/>
              </w:rPr>
              <w:t xml:space="preserve">have </w:t>
            </w:r>
            <w:r w:rsidR="00E06488" w:rsidRPr="000C3677">
              <w:rPr>
                <w:rFonts w:ascii="Arial" w:hAnsi="Arial" w:cs="Arial"/>
                <w:sz w:val="24"/>
                <w:szCs w:val="24"/>
              </w:rPr>
              <w:t>4</w:t>
            </w:r>
            <w:r w:rsidRPr="000C3677">
              <w:rPr>
                <w:rFonts w:ascii="Arial" w:hAnsi="Arial" w:cs="Arial"/>
                <w:sz w:val="24"/>
                <w:szCs w:val="24"/>
              </w:rPr>
              <w:t xml:space="preserve"> safeguarding trained adults to help with any </w:t>
            </w:r>
            <w:r w:rsidR="00B92B0E" w:rsidRPr="000C3677">
              <w:rPr>
                <w:rFonts w:ascii="Arial" w:hAnsi="Arial" w:cs="Arial"/>
                <w:sz w:val="24"/>
                <w:szCs w:val="24"/>
              </w:rPr>
              <w:t xml:space="preserve">issue that needs more than this, who are </w:t>
            </w:r>
            <w:r w:rsidR="00E06488" w:rsidRPr="000C3677">
              <w:rPr>
                <w:rFonts w:ascii="Arial" w:hAnsi="Arial" w:cs="Arial"/>
                <w:sz w:val="24"/>
                <w:szCs w:val="24"/>
              </w:rPr>
              <w:t xml:space="preserve">Mr Elsen </w:t>
            </w:r>
            <w:r w:rsidR="00B92B0E" w:rsidRPr="000C3677">
              <w:rPr>
                <w:rFonts w:ascii="Arial" w:hAnsi="Arial" w:cs="Arial"/>
                <w:sz w:val="24"/>
                <w:szCs w:val="24"/>
              </w:rPr>
              <w:t xml:space="preserve">our Designated Safeguarding Lead (DSL) </w:t>
            </w:r>
            <w:r w:rsidR="00E06488" w:rsidRPr="000C3677">
              <w:rPr>
                <w:rFonts w:ascii="Arial" w:hAnsi="Arial" w:cs="Arial"/>
                <w:sz w:val="24"/>
                <w:szCs w:val="24"/>
              </w:rPr>
              <w:t xml:space="preserve">and our Deputy Designated Safeguarding Leads (DDSLs) </w:t>
            </w:r>
            <w:r w:rsidR="00B92B0E" w:rsidRPr="000C3677">
              <w:rPr>
                <w:rFonts w:ascii="Arial" w:hAnsi="Arial" w:cs="Arial"/>
                <w:sz w:val="24"/>
                <w:szCs w:val="24"/>
              </w:rPr>
              <w:t>Mrs Cutting, Mrs Fairall</w:t>
            </w:r>
            <w:r w:rsidR="000424C3" w:rsidRPr="000C3677">
              <w:rPr>
                <w:rFonts w:ascii="Arial" w:hAnsi="Arial" w:cs="Arial"/>
                <w:sz w:val="24"/>
                <w:szCs w:val="24"/>
              </w:rPr>
              <w:t xml:space="preserve"> </w:t>
            </w:r>
            <w:r w:rsidR="00B92B0E" w:rsidRPr="000C3677">
              <w:rPr>
                <w:rFonts w:ascii="Arial" w:hAnsi="Arial" w:cs="Arial"/>
                <w:sz w:val="24"/>
                <w:szCs w:val="24"/>
              </w:rPr>
              <w:t>and Mrs Wood.</w:t>
            </w:r>
          </w:p>
          <w:p w:rsidR="00E220D3" w:rsidRDefault="00E220D3" w:rsidP="00E220D3">
            <w:pPr>
              <w:rPr>
                <w:rFonts w:ascii="Arial" w:hAnsi="Arial" w:cs="Arial"/>
                <w:sz w:val="24"/>
                <w:szCs w:val="24"/>
              </w:rPr>
            </w:pPr>
          </w:p>
          <w:p w:rsidR="00E220D3" w:rsidRPr="00E220D3" w:rsidRDefault="00E220D3" w:rsidP="00E220D3">
            <w:pPr>
              <w:rPr>
                <w:rFonts w:ascii="Arial" w:hAnsi="Arial" w:cs="Arial"/>
                <w:sz w:val="24"/>
                <w:szCs w:val="24"/>
              </w:rPr>
            </w:pPr>
            <w:r w:rsidRPr="00E220D3">
              <w:rPr>
                <w:rFonts w:ascii="Arial" w:hAnsi="Arial" w:cs="Arial"/>
                <w:sz w:val="24"/>
                <w:szCs w:val="24"/>
              </w:rPr>
              <w:t xml:space="preserve">Our school has curriculum content throughout the year that targets understanding and awareness of bullying issues. </w:t>
            </w:r>
            <w:r w:rsidR="00962A0E">
              <w:rPr>
                <w:rFonts w:ascii="Arial" w:hAnsi="Arial" w:cs="Arial"/>
                <w:sz w:val="24"/>
                <w:szCs w:val="24"/>
              </w:rPr>
              <w:t xml:space="preserve"> </w:t>
            </w:r>
            <w:r w:rsidRPr="00E220D3">
              <w:rPr>
                <w:rFonts w:ascii="Arial" w:hAnsi="Arial" w:cs="Arial"/>
                <w:sz w:val="24"/>
                <w:szCs w:val="24"/>
              </w:rPr>
              <w:t xml:space="preserve">It is essential that the whole school community share the ethos of promoting self-worth and respect for others in children. </w:t>
            </w:r>
            <w:r w:rsidR="00962A0E">
              <w:rPr>
                <w:rFonts w:ascii="Arial" w:hAnsi="Arial" w:cs="Arial"/>
                <w:sz w:val="24"/>
                <w:szCs w:val="24"/>
              </w:rPr>
              <w:t xml:space="preserve"> </w:t>
            </w:r>
            <w:r w:rsidRPr="00E220D3">
              <w:rPr>
                <w:rFonts w:ascii="Arial" w:hAnsi="Arial" w:cs="Arial"/>
                <w:sz w:val="24"/>
                <w:szCs w:val="24"/>
              </w:rPr>
              <w:t>Everyone should have a clear understanding, of what bullying is, how we can act to prevent it and measures which can be taken to deal with reported incident.</w:t>
            </w:r>
          </w:p>
          <w:p w:rsidR="00E220D3" w:rsidRPr="00E220D3" w:rsidRDefault="00E220D3" w:rsidP="00E220D3">
            <w:pPr>
              <w:rPr>
                <w:rFonts w:ascii="Arial" w:hAnsi="Arial" w:cs="Arial"/>
                <w:sz w:val="24"/>
                <w:szCs w:val="24"/>
              </w:rPr>
            </w:pPr>
          </w:p>
          <w:p w:rsidR="00E220D3" w:rsidRPr="00B8445E" w:rsidRDefault="00E220D3" w:rsidP="00E220D3">
            <w:pPr>
              <w:rPr>
                <w:rFonts w:ascii="Arial" w:hAnsi="Arial" w:cs="Arial"/>
                <w:b/>
                <w:sz w:val="24"/>
                <w:szCs w:val="24"/>
              </w:rPr>
            </w:pPr>
            <w:r w:rsidRPr="00B8445E">
              <w:rPr>
                <w:rFonts w:ascii="Arial" w:hAnsi="Arial" w:cs="Arial"/>
                <w:b/>
                <w:sz w:val="24"/>
                <w:szCs w:val="24"/>
              </w:rPr>
              <w:t>Bullying will not be tolerated</w:t>
            </w:r>
          </w:p>
          <w:p w:rsidR="00E220D3" w:rsidRDefault="00E220D3" w:rsidP="00E220D3">
            <w:pPr>
              <w:rPr>
                <w:rFonts w:ascii="Arial" w:hAnsi="Arial" w:cs="Arial"/>
                <w:sz w:val="24"/>
                <w:szCs w:val="24"/>
              </w:rPr>
            </w:pPr>
          </w:p>
          <w:p w:rsidR="00E220D3" w:rsidRDefault="00962A0E" w:rsidP="00197AB6">
            <w:pPr>
              <w:rPr>
                <w:rFonts w:ascii="Arial" w:hAnsi="Arial" w:cs="Arial"/>
                <w:sz w:val="24"/>
                <w:szCs w:val="24"/>
              </w:rPr>
            </w:pPr>
            <w:r w:rsidRPr="000C3677">
              <w:rPr>
                <w:rFonts w:ascii="Arial" w:hAnsi="Arial" w:cs="Arial"/>
                <w:b/>
                <w:sz w:val="24"/>
                <w:szCs w:val="24"/>
              </w:rPr>
              <w:t>HELP ORGANISATIONS:</w:t>
            </w:r>
            <w:r w:rsidRPr="000C3677">
              <w:rPr>
                <w:rFonts w:ascii="Arial" w:hAnsi="Arial" w:cs="Arial"/>
                <w:sz w:val="24"/>
                <w:szCs w:val="24"/>
              </w:rPr>
              <w:t xml:space="preserve"> </w:t>
            </w:r>
            <w:r w:rsidR="00B8445E" w:rsidRPr="000C3677">
              <w:rPr>
                <w:rFonts w:ascii="Arial" w:hAnsi="Arial" w:cs="Arial"/>
                <w:sz w:val="24"/>
                <w:szCs w:val="24"/>
              </w:rPr>
              <w:t xml:space="preserve">  </w:t>
            </w:r>
            <w:r w:rsidRPr="000C3677">
              <w:rPr>
                <w:rFonts w:ascii="Arial" w:hAnsi="Arial" w:cs="Arial"/>
                <w:sz w:val="24"/>
                <w:szCs w:val="24"/>
              </w:rPr>
              <w:t xml:space="preserve">Please refer to the </w:t>
            </w:r>
            <w:r w:rsidR="00E06488" w:rsidRPr="000C3677">
              <w:rPr>
                <w:rFonts w:ascii="Arial" w:hAnsi="Arial" w:cs="Arial"/>
                <w:sz w:val="24"/>
                <w:szCs w:val="24"/>
              </w:rPr>
              <w:t xml:space="preserve">schools </w:t>
            </w:r>
            <w:r w:rsidRPr="000C3677">
              <w:rPr>
                <w:rFonts w:ascii="Arial" w:hAnsi="Arial" w:cs="Arial"/>
                <w:sz w:val="24"/>
                <w:szCs w:val="24"/>
              </w:rPr>
              <w:t>website hyperlinks to access sites</w:t>
            </w:r>
            <w:r w:rsidR="00E06488" w:rsidRPr="000C3677">
              <w:rPr>
                <w:rFonts w:ascii="Arial" w:hAnsi="Arial" w:cs="Arial"/>
                <w:sz w:val="24"/>
                <w:szCs w:val="24"/>
              </w:rPr>
              <w:t xml:space="preserve"> by visiting </w:t>
            </w:r>
            <w:hyperlink r:id="rId9" w:history="1">
              <w:r w:rsidR="00E06488" w:rsidRPr="000C3677">
                <w:rPr>
                  <w:rStyle w:val="Hyperlink"/>
                  <w:rFonts w:ascii="Arial" w:hAnsi="Arial" w:cs="Arial"/>
                  <w:sz w:val="24"/>
                  <w:szCs w:val="24"/>
                </w:rPr>
                <w:t>www.sharpscopse.hants.sch.uk</w:t>
              </w:r>
            </w:hyperlink>
            <w:r w:rsidR="00E06488">
              <w:rPr>
                <w:rFonts w:ascii="Arial" w:hAnsi="Arial" w:cs="Arial"/>
                <w:sz w:val="24"/>
                <w:szCs w:val="24"/>
              </w:rPr>
              <w:t xml:space="preserve"> </w:t>
            </w:r>
          </w:p>
        </w:tc>
        <w:tc>
          <w:tcPr>
            <w:tcW w:w="248" w:type="dxa"/>
            <w:tcBorders>
              <w:left w:val="nil"/>
              <w:bottom w:val="nil"/>
            </w:tcBorders>
          </w:tcPr>
          <w:p w:rsidR="00E220D3" w:rsidRDefault="00E220D3" w:rsidP="00E220D3">
            <w:pPr>
              <w:rPr>
                <w:rFonts w:ascii="Arial" w:hAnsi="Arial" w:cs="Arial"/>
                <w:sz w:val="24"/>
                <w:szCs w:val="24"/>
              </w:rPr>
            </w:pPr>
          </w:p>
        </w:tc>
      </w:tr>
      <w:tr w:rsidR="00962A0E" w:rsidTr="00B8445E">
        <w:tc>
          <w:tcPr>
            <w:tcW w:w="250" w:type="dxa"/>
            <w:tcBorders>
              <w:top w:val="nil"/>
              <w:bottom w:val="nil"/>
              <w:right w:val="nil"/>
            </w:tcBorders>
          </w:tcPr>
          <w:p w:rsidR="00962A0E" w:rsidRDefault="00962A0E" w:rsidP="001E1436">
            <w:pPr>
              <w:rPr>
                <w:rFonts w:ascii="Arial" w:hAnsi="Arial" w:cs="Arial"/>
                <w:sz w:val="24"/>
                <w:szCs w:val="24"/>
              </w:rPr>
            </w:pPr>
          </w:p>
        </w:tc>
        <w:tc>
          <w:tcPr>
            <w:tcW w:w="5812" w:type="dxa"/>
            <w:tcBorders>
              <w:top w:val="nil"/>
              <w:left w:val="nil"/>
              <w:bottom w:val="nil"/>
              <w:right w:val="nil"/>
            </w:tcBorders>
          </w:tcPr>
          <w:p w:rsidR="00962A0E" w:rsidRDefault="00962A0E" w:rsidP="001E1436">
            <w:pPr>
              <w:rPr>
                <w:rFonts w:ascii="Arial" w:hAnsi="Arial" w:cs="Arial"/>
                <w:sz w:val="24"/>
                <w:szCs w:val="24"/>
              </w:rPr>
            </w:pPr>
          </w:p>
          <w:p w:rsidR="00962A0E" w:rsidRDefault="00B8445E" w:rsidP="00197AB6">
            <w:pPr>
              <w:rPr>
                <w:rFonts w:ascii="Arial" w:hAnsi="Arial" w:cs="Arial"/>
                <w:sz w:val="24"/>
                <w:szCs w:val="24"/>
              </w:rPr>
            </w:pPr>
            <w:r>
              <w:rPr>
                <w:rFonts w:ascii="Arial" w:hAnsi="Arial" w:cs="Arial"/>
                <w:sz w:val="24"/>
                <w:szCs w:val="24"/>
              </w:rPr>
              <w:t xml:space="preserve">     </w:t>
            </w:r>
            <w:r w:rsidR="00962A0E" w:rsidRPr="00E220D3">
              <w:rPr>
                <w:rFonts w:ascii="Arial" w:hAnsi="Arial" w:cs="Arial"/>
                <w:sz w:val="24"/>
                <w:szCs w:val="24"/>
              </w:rPr>
              <w:t>Advisory Centre for Education (ACE)</w:t>
            </w:r>
          </w:p>
        </w:tc>
        <w:tc>
          <w:tcPr>
            <w:tcW w:w="3544" w:type="dxa"/>
            <w:tcBorders>
              <w:top w:val="nil"/>
              <w:left w:val="nil"/>
              <w:bottom w:val="nil"/>
              <w:right w:val="nil"/>
            </w:tcBorders>
          </w:tcPr>
          <w:p w:rsidR="00962A0E" w:rsidRDefault="00962A0E" w:rsidP="00962A0E">
            <w:pPr>
              <w:rPr>
                <w:rFonts w:ascii="Arial" w:hAnsi="Arial" w:cs="Arial"/>
                <w:sz w:val="24"/>
                <w:szCs w:val="24"/>
              </w:rPr>
            </w:pPr>
          </w:p>
          <w:p w:rsidR="00962A0E" w:rsidRDefault="00962A0E" w:rsidP="00197AB6">
            <w:pPr>
              <w:rPr>
                <w:rFonts w:ascii="Arial" w:hAnsi="Arial" w:cs="Arial"/>
                <w:sz w:val="24"/>
                <w:szCs w:val="24"/>
              </w:rPr>
            </w:pPr>
            <w:r w:rsidRPr="00E220D3">
              <w:rPr>
                <w:rFonts w:ascii="Arial" w:hAnsi="Arial" w:cs="Arial"/>
                <w:sz w:val="24"/>
                <w:szCs w:val="24"/>
              </w:rPr>
              <w:t>0808 800 5793</w:t>
            </w:r>
          </w:p>
        </w:tc>
        <w:tc>
          <w:tcPr>
            <w:tcW w:w="248" w:type="dxa"/>
            <w:tcBorders>
              <w:top w:val="nil"/>
              <w:left w:val="nil"/>
              <w:bottom w:val="nil"/>
            </w:tcBorders>
          </w:tcPr>
          <w:p w:rsidR="00962A0E" w:rsidRDefault="00962A0E" w:rsidP="001E1436">
            <w:pPr>
              <w:rPr>
                <w:rFonts w:ascii="Arial" w:hAnsi="Arial" w:cs="Arial"/>
                <w:sz w:val="24"/>
                <w:szCs w:val="24"/>
              </w:rPr>
            </w:pPr>
          </w:p>
        </w:tc>
      </w:tr>
      <w:tr w:rsidR="00197AB6" w:rsidTr="00B8445E">
        <w:tc>
          <w:tcPr>
            <w:tcW w:w="250" w:type="dxa"/>
            <w:tcBorders>
              <w:top w:val="nil"/>
              <w:bottom w:val="nil"/>
              <w:right w:val="nil"/>
            </w:tcBorders>
          </w:tcPr>
          <w:p w:rsidR="00197AB6" w:rsidRDefault="00197AB6" w:rsidP="001E1436">
            <w:pPr>
              <w:rPr>
                <w:rFonts w:ascii="Arial" w:hAnsi="Arial" w:cs="Arial"/>
                <w:sz w:val="24"/>
                <w:szCs w:val="24"/>
              </w:rPr>
            </w:pPr>
          </w:p>
        </w:tc>
        <w:tc>
          <w:tcPr>
            <w:tcW w:w="5812" w:type="dxa"/>
            <w:tcBorders>
              <w:top w:val="nil"/>
              <w:left w:val="nil"/>
              <w:bottom w:val="nil"/>
              <w:right w:val="nil"/>
            </w:tcBorders>
          </w:tcPr>
          <w:p w:rsidR="00197AB6" w:rsidRDefault="00197AB6" w:rsidP="001E1436">
            <w:pPr>
              <w:rPr>
                <w:rFonts w:ascii="Arial" w:hAnsi="Arial" w:cs="Arial"/>
                <w:sz w:val="24"/>
                <w:szCs w:val="24"/>
              </w:rPr>
            </w:pPr>
          </w:p>
          <w:p w:rsidR="00197AB6" w:rsidRDefault="00B8445E" w:rsidP="00197AB6">
            <w:pPr>
              <w:rPr>
                <w:rFonts w:ascii="Arial" w:hAnsi="Arial" w:cs="Arial"/>
                <w:sz w:val="24"/>
                <w:szCs w:val="24"/>
              </w:rPr>
            </w:pPr>
            <w:r>
              <w:rPr>
                <w:rFonts w:ascii="Arial" w:hAnsi="Arial" w:cs="Arial"/>
                <w:sz w:val="24"/>
                <w:szCs w:val="24"/>
              </w:rPr>
              <w:t xml:space="preserve">     </w:t>
            </w:r>
            <w:r w:rsidR="00197AB6" w:rsidRPr="00E220D3">
              <w:rPr>
                <w:rFonts w:ascii="Arial" w:hAnsi="Arial" w:cs="Arial"/>
                <w:sz w:val="24"/>
                <w:szCs w:val="24"/>
              </w:rPr>
              <w:t>Children's Legal Centre</w:t>
            </w:r>
          </w:p>
        </w:tc>
        <w:tc>
          <w:tcPr>
            <w:tcW w:w="3544" w:type="dxa"/>
            <w:tcBorders>
              <w:top w:val="nil"/>
              <w:left w:val="nil"/>
              <w:bottom w:val="nil"/>
              <w:right w:val="nil"/>
            </w:tcBorders>
          </w:tcPr>
          <w:p w:rsidR="00197AB6" w:rsidRDefault="00197AB6" w:rsidP="00962A0E">
            <w:pPr>
              <w:rPr>
                <w:rFonts w:ascii="Arial" w:hAnsi="Arial" w:cs="Arial"/>
                <w:sz w:val="24"/>
                <w:szCs w:val="24"/>
              </w:rPr>
            </w:pPr>
          </w:p>
          <w:p w:rsidR="00197AB6" w:rsidRDefault="00197AB6" w:rsidP="00197AB6">
            <w:pPr>
              <w:rPr>
                <w:rFonts w:ascii="Arial" w:hAnsi="Arial" w:cs="Arial"/>
                <w:sz w:val="24"/>
                <w:szCs w:val="24"/>
              </w:rPr>
            </w:pPr>
            <w:r w:rsidRPr="00E220D3">
              <w:rPr>
                <w:rFonts w:ascii="Arial" w:hAnsi="Arial" w:cs="Arial"/>
                <w:sz w:val="24"/>
                <w:szCs w:val="24"/>
              </w:rPr>
              <w:t>0845 345 4345</w:t>
            </w:r>
          </w:p>
        </w:tc>
        <w:tc>
          <w:tcPr>
            <w:tcW w:w="248" w:type="dxa"/>
            <w:tcBorders>
              <w:top w:val="nil"/>
              <w:left w:val="nil"/>
              <w:bottom w:val="nil"/>
            </w:tcBorders>
          </w:tcPr>
          <w:p w:rsidR="00197AB6" w:rsidRDefault="00197AB6" w:rsidP="001E1436">
            <w:pPr>
              <w:rPr>
                <w:rFonts w:ascii="Arial" w:hAnsi="Arial" w:cs="Arial"/>
                <w:sz w:val="24"/>
                <w:szCs w:val="24"/>
              </w:rPr>
            </w:pPr>
          </w:p>
        </w:tc>
      </w:tr>
      <w:tr w:rsidR="00197AB6" w:rsidTr="00B8445E">
        <w:tc>
          <w:tcPr>
            <w:tcW w:w="250" w:type="dxa"/>
            <w:tcBorders>
              <w:top w:val="nil"/>
              <w:bottom w:val="nil"/>
              <w:right w:val="nil"/>
            </w:tcBorders>
          </w:tcPr>
          <w:p w:rsidR="00197AB6" w:rsidRDefault="00197AB6" w:rsidP="001E1436">
            <w:pPr>
              <w:rPr>
                <w:rFonts w:ascii="Arial" w:hAnsi="Arial" w:cs="Arial"/>
                <w:sz w:val="24"/>
                <w:szCs w:val="24"/>
              </w:rPr>
            </w:pPr>
          </w:p>
        </w:tc>
        <w:tc>
          <w:tcPr>
            <w:tcW w:w="5812" w:type="dxa"/>
            <w:tcBorders>
              <w:top w:val="nil"/>
              <w:left w:val="nil"/>
              <w:bottom w:val="nil"/>
              <w:right w:val="nil"/>
            </w:tcBorders>
          </w:tcPr>
          <w:p w:rsidR="00197AB6" w:rsidRDefault="00197AB6" w:rsidP="001E1436">
            <w:pPr>
              <w:rPr>
                <w:rFonts w:ascii="Arial" w:hAnsi="Arial" w:cs="Arial"/>
                <w:sz w:val="24"/>
                <w:szCs w:val="24"/>
              </w:rPr>
            </w:pPr>
          </w:p>
          <w:p w:rsidR="00197AB6" w:rsidRDefault="00B8445E" w:rsidP="00197AB6">
            <w:pPr>
              <w:rPr>
                <w:rFonts w:ascii="Arial" w:hAnsi="Arial" w:cs="Arial"/>
                <w:sz w:val="24"/>
                <w:szCs w:val="24"/>
              </w:rPr>
            </w:pPr>
            <w:r>
              <w:rPr>
                <w:rFonts w:ascii="Arial" w:hAnsi="Arial" w:cs="Arial"/>
                <w:sz w:val="24"/>
                <w:szCs w:val="24"/>
              </w:rPr>
              <w:t xml:space="preserve">     </w:t>
            </w:r>
            <w:r w:rsidR="00197AB6" w:rsidRPr="00E220D3">
              <w:rPr>
                <w:rFonts w:ascii="Arial" w:hAnsi="Arial" w:cs="Arial"/>
                <w:sz w:val="24"/>
                <w:szCs w:val="24"/>
              </w:rPr>
              <w:t>KIDSCAPE Parents Helpline (Mon-Fri, 10-4)</w:t>
            </w:r>
          </w:p>
        </w:tc>
        <w:tc>
          <w:tcPr>
            <w:tcW w:w="3544" w:type="dxa"/>
            <w:tcBorders>
              <w:top w:val="nil"/>
              <w:left w:val="nil"/>
              <w:bottom w:val="nil"/>
              <w:right w:val="nil"/>
            </w:tcBorders>
          </w:tcPr>
          <w:p w:rsidR="00197AB6" w:rsidRDefault="00197AB6" w:rsidP="00962A0E">
            <w:pPr>
              <w:rPr>
                <w:rFonts w:ascii="Arial" w:hAnsi="Arial" w:cs="Arial"/>
                <w:sz w:val="24"/>
                <w:szCs w:val="24"/>
              </w:rPr>
            </w:pPr>
          </w:p>
          <w:p w:rsidR="00197AB6" w:rsidRDefault="00197AB6" w:rsidP="00197AB6">
            <w:pPr>
              <w:rPr>
                <w:rFonts w:ascii="Arial" w:hAnsi="Arial" w:cs="Arial"/>
                <w:sz w:val="24"/>
                <w:szCs w:val="24"/>
              </w:rPr>
            </w:pPr>
            <w:r w:rsidRPr="00E220D3">
              <w:rPr>
                <w:rFonts w:ascii="Arial" w:hAnsi="Arial" w:cs="Arial"/>
                <w:sz w:val="24"/>
                <w:szCs w:val="24"/>
              </w:rPr>
              <w:t>0845 1 205 204</w:t>
            </w:r>
          </w:p>
        </w:tc>
        <w:tc>
          <w:tcPr>
            <w:tcW w:w="248" w:type="dxa"/>
            <w:tcBorders>
              <w:top w:val="nil"/>
              <w:left w:val="nil"/>
              <w:bottom w:val="nil"/>
            </w:tcBorders>
          </w:tcPr>
          <w:p w:rsidR="00197AB6" w:rsidRDefault="00197AB6" w:rsidP="001E1436">
            <w:pPr>
              <w:rPr>
                <w:rFonts w:ascii="Arial" w:hAnsi="Arial" w:cs="Arial"/>
                <w:sz w:val="24"/>
                <w:szCs w:val="24"/>
              </w:rPr>
            </w:pPr>
          </w:p>
        </w:tc>
      </w:tr>
      <w:tr w:rsidR="00197AB6" w:rsidTr="00B8445E">
        <w:tc>
          <w:tcPr>
            <w:tcW w:w="250" w:type="dxa"/>
            <w:tcBorders>
              <w:top w:val="nil"/>
              <w:bottom w:val="nil"/>
              <w:right w:val="nil"/>
            </w:tcBorders>
          </w:tcPr>
          <w:p w:rsidR="00197AB6" w:rsidRDefault="00197AB6" w:rsidP="00197AB6">
            <w:pPr>
              <w:rPr>
                <w:rFonts w:ascii="Arial" w:hAnsi="Arial" w:cs="Arial"/>
                <w:sz w:val="24"/>
                <w:szCs w:val="24"/>
              </w:rPr>
            </w:pPr>
          </w:p>
        </w:tc>
        <w:tc>
          <w:tcPr>
            <w:tcW w:w="5812" w:type="dxa"/>
            <w:tcBorders>
              <w:top w:val="nil"/>
              <w:left w:val="nil"/>
              <w:bottom w:val="nil"/>
              <w:right w:val="nil"/>
            </w:tcBorders>
          </w:tcPr>
          <w:p w:rsidR="00197AB6" w:rsidRDefault="00197AB6" w:rsidP="00197AB6">
            <w:pPr>
              <w:rPr>
                <w:rFonts w:ascii="Arial" w:hAnsi="Arial" w:cs="Arial"/>
                <w:sz w:val="24"/>
                <w:szCs w:val="24"/>
              </w:rPr>
            </w:pPr>
          </w:p>
          <w:p w:rsidR="00197AB6" w:rsidRDefault="00B8445E" w:rsidP="00197AB6">
            <w:pPr>
              <w:rPr>
                <w:rFonts w:ascii="Arial" w:hAnsi="Arial" w:cs="Arial"/>
                <w:sz w:val="24"/>
                <w:szCs w:val="24"/>
              </w:rPr>
            </w:pPr>
            <w:r>
              <w:rPr>
                <w:rFonts w:ascii="Arial" w:hAnsi="Arial" w:cs="Arial"/>
                <w:sz w:val="24"/>
                <w:szCs w:val="24"/>
              </w:rPr>
              <w:t xml:space="preserve">     </w:t>
            </w:r>
            <w:r w:rsidR="00197AB6" w:rsidRPr="00E220D3">
              <w:rPr>
                <w:rFonts w:ascii="Arial" w:hAnsi="Arial" w:cs="Arial"/>
                <w:sz w:val="24"/>
                <w:szCs w:val="24"/>
              </w:rPr>
              <w:t>Parentline Plus</w:t>
            </w:r>
          </w:p>
        </w:tc>
        <w:tc>
          <w:tcPr>
            <w:tcW w:w="3544" w:type="dxa"/>
            <w:tcBorders>
              <w:top w:val="nil"/>
              <w:left w:val="nil"/>
              <w:bottom w:val="nil"/>
              <w:right w:val="nil"/>
            </w:tcBorders>
          </w:tcPr>
          <w:p w:rsidR="00197AB6" w:rsidRDefault="00197AB6" w:rsidP="00197AB6">
            <w:pPr>
              <w:rPr>
                <w:rFonts w:ascii="Arial" w:hAnsi="Arial" w:cs="Arial"/>
                <w:sz w:val="24"/>
                <w:szCs w:val="24"/>
              </w:rPr>
            </w:pPr>
          </w:p>
          <w:p w:rsidR="00197AB6" w:rsidRDefault="00197AB6" w:rsidP="00197AB6">
            <w:pPr>
              <w:rPr>
                <w:rFonts w:ascii="Arial" w:hAnsi="Arial" w:cs="Arial"/>
                <w:sz w:val="24"/>
                <w:szCs w:val="24"/>
              </w:rPr>
            </w:pPr>
            <w:r w:rsidRPr="00E220D3">
              <w:rPr>
                <w:rFonts w:ascii="Arial" w:hAnsi="Arial" w:cs="Arial"/>
                <w:sz w:val="24"/>
                <w:szCs w:val="24"/>
              </w:rPr>
              <w:t>0808 800 2222</w:t>
            </w:r>
          </w:p>
        </w:tc>
        <w:tc>
          <w:tcPr>
            <w:tcW w:w="248" w:type="dxa"/>
            <w:tcBorders>
              <w:top w:val="nil"/>
              <w:left w:val="nil"/>
              <w:bottom w:val="nil"/>
            </w:tcBorders>
          </w:tcPr>
          <w:p w:rsidR="00197AB6" w:rsidRDefault="00197AB6" w:rsidP="00197AB6">
            <w:pPr>
              <w:rPr>
                <w:rFonts w:ascii="Arial" w:hAnsi="Arial" w:cs="Arial"/>
                <w:sz w:val="24"/>
                <w:szCs w:val="24"/>
              </w:rPr>
            </w:pPr>
          </w:p>
        </w:tc>
      </w:tr>
      <w:tr w:rsidR="00197AB6" w:rsidTr="00B8445E">
        <w:tc>
          <w:tcPr>
            <w:tcW w:w="250" w:type="dxa"/>
            <w:tcBorders>
              <w:top w:val="nil"/>
              <w:bottom w:val="nil"/>
              <w:right w:val="nil"/>
            </w:tcBorders>
          </w:tcPr>
          <w:p w:rsidR="00197AB6" w:rsidRDefault="00197AB6" w:rsidP="00197AB6">
            <w:pPr>
              <w:rPr>
                <w:rFonts w:ascii="Arial" w:hAnsi="Arial" w:cs="Arial"/>
                <w:sz w:val="24"/>
                <w:szCs w:val="24"/>
              </w:rPr>
            </w:pPr>
          </w:p>
        </w:tc>
        <w:tc>
          <w:tcPr>
            <w:tcW w:w="5812" w:type="dxa"/>
            <w:tcBorders>
              <w:top w:val="nil"/>
              <w:left w:val="nil"/>
              <w:bottom w:val="nil"/>
              <w:right w:val="nil"/>
            </w:tcBorders>
          </w:tcPr>
          <w:p w:rsidR="00197AB6" w:rsidRDefault="00197AB6" w:rsidP="00197AB6">
            <w:pPr>
              <w:rPr>
                <w:rFonts w:ascii="Arial" w:hAnsi="Arial" w:cs="Arial"/>
                <w:sz w:val="24"/>
                <w:szCs w:val="24"/>
              </w:rPr>
            </w:pPr>
          </w:p>
          <w:p w:rsidR="00197AB6" w:rsidRDefault="00B8445E" w:rsidP="00197AB6">
            <w:pPr>
              <w:rPr>
                <w:rFonts w:ascii="Arial" w:hAnsi="Arial" w:cs="Arial"/>
                <w:sz w:val="24"/>
                <w:szCs w:val="24"/>
              </w:rPr>
            </w:pPr>
            <w:r>
              <w:rPr>
                <w:rFonts w:ascii="Arial" w:hAnsi="Arial" w:cs="Arial"/>
                <w:sz w:val="24"/>
                <w:szCs w:val="24"/>
              </w:rPr>
              <w:t xml:space="preserve">     </w:t>
            </w:r>
            <w:r w:rsidR="00197AB6" w:rsidRPr="00E220D3">
              <w:rPr>
                <w:rFonts w:ascii="Arial" w:hAnsi="Arial" w:cs="Arial"/>
                <w:sz w:val="24"/>
                <w:szCs w:val="24"/>
              </w:rPr>
              <w:t>Youth Access</w:t>
            </w:r>
          </w:p>
        </w:tc>
        <w:tc>
          <w:tcPr>
            <w:tcW w:w="3544" w:type="dxa"/>
            <w:tcBorders>
              <w:top w:val="nil"/>
              <w:left w:val="nil"/>
              <w:bottom w:val="nil"/>
              <w:right w:val="nil"/>
            </w:tcBorders>
          </w:tcPr>
          <w:p w:rsidR="00197AB6" w:rsidRDefault="00197AB6" w:rsidP="00197AB6">
            <w:pPr>
              <w:rPr>
                <w:rFonts w:ascii="Arial" w:hAnsi="Arial" w:cs="Arial"/>
                <w:sz w:val="24"/>
                <w:szCs w:val="24"/>
              </w:rPr>
            </w:pPr>
          </w:p>
          <w:p w:rsidR="00197AB6" w:rsidRDefault="00197AB6" w:rsidP="00197AB6">
            <w:pPr>
              <w:rPr>
                <w:rFonts w:ascii="Arial" w:hAnsi="Arial" w:cs="Arial"/>
                <w:sz w:val="24"/>
                <w:szCs w:val="24"/>
              </w:rPr>
            </w:pPr>
            <w:r w:rsidRPr="00E220D3">
              <w:rPr>
                <w:rFonts w:ascii="Arial" w:hAnsi="Arial" w:cs="Arial"/>
                <w:sz w:val="24"/>
                <w:szCs w:val="24"/>
              </w:rPr>
              <w:t>020 8772 9900</w:t>
            </w:r>
          </w:p>
        </w:tc>
        <w:tc>
          <w:tcPr>
            <w:tcW w:w="248" w:type="dxa"/>
            <w:tcBorders>
              <w:top w:val="nil"/>
              <w:left w:val="nil"/>
              <w:bottom w:val="nil"/>
            </w:tcBorders>
          </w:tcPr>
          <w:p w:rsidR="00197AB6" w:rsidRDefault="00197AB6" w:rsidP="00197AB6">
            <w:pPr>
              <w:rPr>
                <w:rFonts w:ascii="Arial" w:hAnsi="Arial" w:cs="Arial"/>
                <w:sz w:val="24"/>
                <w:szCs w:val="24"/>
              </w:rPr>
            </w:pPr>
          </w:p>
        </w:tc>
      </w:tr>
      <w:tr w:rsidR="00197AB6" w:rsidTr="00B8445E">
        <w:tc>
          <w:tcPr>
            <w:tcW w:w="250" w:type="dxa"/>
            <w:tcBorders>
              <w:top w:val="nil"/>
              <w:bottom w:val="nil"/>
              <w:right w:val="nil"/>
            </w:tcBorders>
          </w:tcPr>
          <w:p w:rsidR="00197AB6" w:rsidRDefault="00197AB6" w:rsidP="00197AB6">
            <w:pPr>
              <w:rPr>
                <w:rFonts w:ascii="Arial" w:hAnsi="Arial" w:cs="Arial"/>
                <w:sz w:val="24"/>
                <w:szCs w:val="24"/>
              </w:rPr>
            </w:pPr>
          </w:p>
        </w:tc>
        <w:tc>
          <w:tcPr>
            <w:tcW w:w="5812" w:type="dxa"/>
            <w:tcBorders>
              <w:top w:val="nil"/>
              <w:left w:val="nil"/>
              <w:bottom w:val="nil"/>
              <w:right w:val="nil"/>
            </w:tcBorders>
          </w:tcPr>
          <w:p w:rsidR="00197AB6" w:rsidRDefault="00197AB6" w:rsidP="00197AB6">
            <w:pPr>
              <w:rPr>
                <w:rFonts w:ascii="Arial" w:hAnsi="Arial" w:cs="Arial"/>
                <w:sz w:val="24"/>
                <w:szCs w:val="24"/>
              </w:rPr>
            </w:pPr>
          </w:p>
          <w:p w:rsidR="00197AB6" w:rsidRDefault="00B8445E" w:rsidP="00197AB6">
            <w:pPr>
              <w:rPr>
                <w:rFonts w:ascii="Arial" w:hAnsi="Arial" w:cs="Arial"/>
                <w:sz w:val="24"/>
                <w:szCs w:val="24"/>
              </w:rPr>
            </w:pPr>
            <w:r>
              <w:rPr>
                <w:rFonts w:ascii="Arial" w:hAnsi="Arial" w:cs="Arial"/>
                <w:sz w:val="24"/>
                <w:szCs w:val="24"/>
              </w:rPr>
              <w:t xml:space="preserve">     </w:t>
            </w:r>
            <w:r w:rsidR="00197AB6" w:rsidRPr="00E220D3">
              <w:rPr>
                <w:rFonts w:ascii="Arial" w:hAnsi="Arial" w:cs="Arial"/>
                <w:sz w:val="24"/>
                <w:szCs w:val="24"/>
              </w:rPr>
              <w:t>Bullying Online</w:t>
            </w:r>
          </w:p>
        </w:tc>
        <w:tc>
          <w:tcPr>
            <w:tcW w:w="3544" w:type="dxa"/>
            <w:tcBorders>
              <w:top w:val="nil"/>
              <w:left w:val="nil"/>
              <w:bottom w:val="nil"/>
              <w:right w:val="nil"/>
            </w:tcBorders>
          </w:tcPr>
          <w:p w:rsidR="00197AB6" w:rsidRDefault="00197AB6" w:rsidP="00197AB6">
            <w:pPr>
              <w:rPr>
                <w:rFonts w:ascii="Arial" w:hAnsi="Arial" w:cs="Arial"/>
                <w:sz w:val="24"/>
                <w:szCs w:val="24"/>
              </w:rPr>
            </w:pPr>
          </w:p>
          <w:p w:rsidR="00197AB6" w:rsidRDefault="0031687B" w:rsidP="00197AB6">
            <w:pPr>
              <w:rPr>
                <w:rFonts w:ascii="Arial" w:hAnsi="Arial" w:cs="Arial"/>
                <w:sz w:val="24"/>
                <w:szCs w:val="24"/>
              </w:rPr>
            </w:pPr>
            <w:hyperlink r:id="rId10" w:history="1">
              <w:r w:rsidR="00197AB6" w:rsidRPr="00595A96">
                <w:rPr>
                  <w:rStyle w:val="Hyperlink"/>
                  <w:rFonts w:ascii="Arial" w:hAnsi="Arial" w:cs="Arial"/>
                  <w:sz w:val="24"/>
                  <w:szCs w:val="24"/>
                </w:rPr>
                <w:t>www.bullying.co.uk</w:t>
              </w:r>
            </w:hyperlink>
            <w:r w:rsidR="00197AB6">
              <w:rPr>
                <w:rFonts w:ascii="Arial" w:hAnsi="Arial" w:cs="Arial"/>
                <w:sz w:val="24"/>
                <w:szCs w:val="24"/>
              </w:rPr>
              <w:t xml:space="preserve"> </w:t>
            </w:r>
          </w:p>
        </w:tc>
        <w:tc>
          <w:tcPr>
            <w:tcW w:w="248" w:type="dxa"/>
            <w:tcBorders>
              <w:top w:val="nil"/>
              <w:left w:val="nil"/>
              <w:bottom w:val="nil"/>
            </w:tcBorders>
          </w:tcPr>
          <w:p w:rsidR="00197AB6" w:rsidRDefault="00197AB6" w:rsidP="00197AB6">
            <w:pPr>
              <w:rPr>
                <w:rFonts w:ascii="Arial" w:hAnsi="Arial" w:cs="Arial"/>
                <w:sz w:val="24"/>
                <w:szCs w:val="24"/>
              </w:rPr>
            </w:pPr>
          </w:p>
        </w:tc>
      </w:tr>
      <w:tr w:rsidR="00197AB6" w:rsidTr="00B8445E">
        <w:tc>
          <w:tcPr>
            <w:tcW w:w="250" w:type="dxa"/>
            <w:tcBorders>
              <w:top w:val="nil"/>
              <w:right w:val="nil"/>
            </w:tcBorders>
          </w:tcPr>
          <w:p w:rsidR="00197AB6" w:rsidRDefault="00197AB6" w:rsidP="001E1436">
            <w:pPr>
              <w:rPr>
                <w:rFonts w:ascii="Arial" w:hAnsi="Arial" w:cs="Arial"/>
                <w:sz w:val="24"/>
                <w:szCs w:val="24"/>
              </w:rPr>
            </w:pPr>
          </w:p>
        </w:tc>
        <w:tc>
          <w:tcPr>
            <w:tcW w:w="9356" w:type="dxa"/>
            <w:gridSpan w:val="2"/>
            <w:tcBorders>
              <w:top w:val="nil"/>
              <w:left w:val="nil"/>
              <w:right w:val="nil"/>
            </w:tcBorders>
          </w:tcPr>
          <w:p w:rsidR="00197AB6" w:rsidRDefault="00197AB6" w:rsidP="001E1436">
            <w:pPr>
              <w:rPr>
                <w:rFonts w:ascii="Arial" w:hAnsi="Arial" w:cs="Arial"/>
                <w:sz w:val="24"/>
                <w:szCs w:val="24"/>
              </w:rPr>
            </w:pPr>
          </w:p>
          <w:p w:rsidR="00197AB6" w:rsidRDefault="00197AB6" w:rsidP="00197AB6">
            <w:pPr>
              <w:rPr>
                <w:rFonts w:ascii="Arial" w:hAnsi="Arial" w:cs="Arial"/>
              </w:rPr>
            </w:pPr>
            <w:r w:rsidRPr="00E220D3">
              <w:rPr>
                <w:rFonts w:ascii="Arial" w:hAnsi="Arial" w:cs="Arial"/>
                <w:sz w:val="24"/>
                <w:szCs w:val="24"/>
              </w:rPr>
              <w:t xml:space="preserve">Visit the Kidscape website </w:t>
            </w:r>
            <w:hyperlink r:id="rId11" w:history="1">
              <w:r w:rsidRPr="00595A96">
                <w:rPr>
                  <w:rStyle w:val="Hyperlink"/>
                  <w:rFonts w:ascii="Arial" w:hAnsi="Arial" w:cs="Arial"/>
                  <w:sz w:val="24"/>
                  <w:szCs w:val="24"/>
                </w:rPr>
                <w:t>www.kidscape.org.uk</w:t>
              </w:r>
            </w:hyperlink>
            <w:r>
              <w:rPr>
                <w:rFonts w:ascii="Arial" w:hAnsi="Arial" w:cs="Arial"/>
                <w:sz w:val="24"/>
                <w:szCs w:val="24"/>
              </w:rPr>
              <w:t xml:space="preserve"> for </w:t>
            </w:r>
            <w:r w:rsidRPr="00E220D3">
              <w:rPr>
                <w:rFonts w:ascii="Arial" w:hAnsi="Arial" w:cs="Arial"/>
                <w:sz w:val="24"/>
                <w:szCs w:val="24"/>
              </w:rPr>
              <w:t>further support,</w:t>
            </w:r>
            <w:r w:rsidRPr="00BF4FC7">
              <w:rPr>
                <w:rFonts w:ascii="Arial" w:hAnsi="Arial" w:cs="Arial"/>
              </w:rPr>
              <w:t xml:space="preserve"> links and advice.</w:t>
            </w:r>
          </w:p>
          <w:p w:rsidR="00AA54E9" w:rsidRPr="00BF4FC7" w:rsidRDefault="00AA54E9" w:rsidP="00197AB6">
            <w:pPr>
              <w:rPr>
                <w:rFonts w:ascii="Arial" w:hAnsi="Arial" w:cs="Arial"/>
              </w:rPr>
            </w:pPr>
          </w:p>
          <w:p w:rsidR="00E06488" w:rsidRDefault="00E06488" w:rsidP="001E1436">
            <w:pPr>
              <w:rPr>
                <w:rFonts w:ascii="Arial" w:hAnsi="Arial" w:cs="Arial"/>
                <w:sz w:val="24"/>
                <w:szCs w:val="24"/>
              </w:rPr>
            </w:pPr>
          </w:p>
          <w:p w:rsidR="00E06488" w:rsidRDefault="00E06488" w:rsidP="001E1436">
            <w:pPr>
              <w:rPr>
                <w:rFonts w:ascii="Arial" w:hAnsi="Arial" w:cs="Arial"/>
                <w:sz w:val="24"/>
                <w:szCs w:val="24"/>
              </w:rPr>
            </w:pPr>
          </w:p>
        </w:tc>
        <w:tc>
          <w:tcPr>
            <w:tcW w:w="248" w:type="dxa"/>
            <w:tcBorders>
              <w:top w:val="nil"/>
              <w:left w:val="nil"/>
            </w:tcBorders>
          </w:tcPr>
          <w:p w:rsidR="00197AB6" w:rsidRDefault="00197AB6" w:rsidP="001E1436">
            <w:pPr>
              <w:rPr>
                <w:rFonts w:ascii="Arial" w:hAnsi="Arial" w:cs="Arial"/>
                <w:sz w:val="24"/>
                <w:szCs w:val="24"/>
              </w:rPr>
            </w:pPr>
          </w:p>
        </w:tc>
      </w:tr>
    </w:tbl>
    <w:p w:rsidR="00197AB6" w:rsidRDefault="00197AB6" w:rsidP="001E1436">
      <w:pPr>
        <w:spacing w:after="0" w:line="240" w:lineRule="auto"/>
        <w:rPr>
          <w:rFonts w:ascii="Arial" w:hAnsi="Arial" w:cs="Arial"/>
          <w:sz w:val="24"/>
          <w:szCs w:val="24"/>
        </w:rPr>
      </w:pPr>
    </w:p>
    <w:p w:rsidR="00AA54E9" w:rsidRDefault="00AA54E9" w:rsidP="001E1436">
      <w:pPr>
        <w:spacing w:after="0" w:line="240" w:lineRule="auto"/>
        <w:rPr>
          <w:rFonts w:ascii="Arial" w:hAnsi="Arial" w:cs="Arial"/>
          <w:sz w:val="24"/>
          <w:szCs w:val="24"/>
        </w:rPr>
      </w:pPr>
    </w:p>
    <w:tbl>
      <w:tblPr>
        <w:tblStyle w:val="TableGrid"/>
        <w:tblW w:w="0" w:type="auto"/>
        <w:tblLook w:val="04A0" w:firstRow="1" w:lastRow="0" w:firstColumn="1" w:lastColumn="0" w:noHBand="0" w:noVBand="1"/>
      </w:tblPr>
      <w:tblGrid>
        <w:gridCol w:w="249"/>
        <w:gridCol w:w="9132"/>
        <w:gridCol w:w="247"/>
      </w:tblGrid>
      <w:tr w:rsidR="00AA54E9" w:rsidTr="00AA54E9">
        <w:tc>
          <w:tcPr>
            <w:tcW w:w="250" w:type="dxa"/>
            <w:tcBorders>
              <w:right w:val="nil"/>
            </w:tcBorders>
          </w:tcPr>
          <w:p w:rsidR="00AA54E9" w:rsidRDefault="00AA54E9" w:rsidP="001E1436">
            <w:pPr>
              <w:rPr>
                <w:rFonts w:ascii="Arial" w:hAnsi="Arial" w:cs="Arial"/>
                <w:sz w:val="24"/>
                <w:szCs w:val="24"/>
              </w:rPr>
            </w:pPr>
          </w:p>
        </w:tc>
        <w:tc>
          <w:tcPr>
            <w:tcW w:w="9356" w:type="dxa"/>
            <w:tcBorders>
              <w:left w:val="nil"/>
              <w:right w:val="nil"/>
            </w:tcBorders>
          </w:tcPr>
          <w:p w:rsidR="00AA54E9" w:rsidRDefault="00AA54E9" w:rsidP="00AA54E9">
            <w:pPr>
              <w:rPr>
                <w:rFonts w:ascii="Arial" w:hAnsi="Arial" w:cs="Arial"/>
                <w:sz w:val="24"/>
                <w:szCs w:val="24"/>
              </w:rPr>
            </w:pPr>
          </w:p>
          <w:p w:rsidR="00AA54E9" w:rsidRPr="00AA54E9" w:rsidRDefault="00AA54E9" w:rsidP="00AA54E9">
            <w:pPr>
              <w:rPr>
                <w:rFonts w:ascii="Arial" w:hAnsi="Arial" w:cs="Arial"/>
                <w:b/>
                <w:sz w:val="24"/>
                <w:szCs w:val="24"/>
              </w:rPr>
            </w:pPr>
            <w:r w:rsidRPr="00AA54E9">
              <w:rPr>
                <w:rFonts w:ascii="Arial" w:hAnsi="Arial" w:cs="Arial"/>
                <w:b/>
                <w:sz w:val="24"/>
                <w:szCs w:val="24"/>
              </w:rPr>
              <w:t>Review and monitoring</w:t>
            </w:r>
          </w:p>
          <w:p w:rsidR="00AA54E9" w:rsidRPr="00AA54E9" w:rsidRDefault="00AA54E9" w:rsidP="00AA54E9">
            <w:pPr>
              <w:rPr>
                <w:rFonts w:ascii="Arial" w:hAnsi="Arial" w:cs="Arial"/>
                <w:b/>
                <w:sz w:val="24"/>
                <w:szCs w:val="24"/>
              </w:rPr>
            </w:pPr>
          </w:p>
          <w:p w:rsidR="00AA54E9" w:rsidRDefault="00AA54E9" w:rsidP="00AA54E9">
            <w:pPr>
              <w:rPr>
                <w:rFonts w:ascii="Arial" w:hAnsi="Arial" w:cs="Arial"/>
                <w:sz w:val="24"/>
                <w:szCs w:val="24"/>
              </w:rPr>
            </w:pPr>
            <w:r w:rsidRPr="00AA54E9">
              <w:rPr>
                <w:rFonts w:ascii="Arial" w:hAnsi="Arial" w:cs="Arial"/>
                <w:sz w:val="24"/>
                <w:szCs w:val="24"/>
              </w:rPr>
              <w:t xml:space="preserve">These procedures are monitored by the governing body termly </w:t>
            </w:r>
            <w:r w:rsidR="00F17183" w:rsidRPr="00AA54E9">
              <w:rPr>
                <w:rFonts w:ascii="Arial" w:hAnsi="Arial" w:cs="Arial"/>
                <w:sz w:val="24"/>
                <w:szCs w:val="24"/>
              </w:rPr>
              <w:t xml:space="preserve">and </w:t>
            </w:r>
            <w:r w:rsidR="00F17183">
              <w:rPr>
                <w:rFonts w:ascii="Arial" w:hAnsi="Arial" w:cs="Arial"/>
                <w:sz w:val="24"/>
                <w:szCs w:val="24"/>
              </w:rPr>
              <w:t>reviewed</w:t>
            </w:r>
            <w:r>
              <w:rPr>
                <w:rFonts w:ascii="Arial" w:hAnsi="Arial" w:cs="Arial"/>
                <w:sz w:val="24"/>
                <w:szCs w:val="24"/>
              </w:rPr>
              <w:t xml:space="preserve"> every </w:t>
            </w:r>
            <w:r w:rsidRPr="000C3677">
              <w:rPr>
                <w:rFonts w:ascii="Arial" w:hAnsi="Arial" w:cs="Arial"/>
                <w:b/>
                <w:sz w:val="24"/>
                <w:szCs w:val="24"/>
              </w:rPr>
              <w:t>t</w:t>
            </w:r>
            <w:r w:rsidR="000424C3" w:rsidRPr="000C3677">
              <w:rPr>
                <w:rFonts w:ascii="Arial" w:hAnsi="Arial" w:cs="Arial"/>
                <w:b/>
                <w:sz w:val="24"/>
                <w:szCs w:val="24"/>
              </w:rPr>
              <w:t>hree</w:t>
            </w:r>
            <w:r w:rsidRPr="000C3677">
              <w:rPr>
                <w:rFonts w:ascii="Arial" w:hAnsi="Arial" w:cs="Arial"/>
                <w:b/>
                <w:sz w:val="24"/>
                <w:szCs w:val="24"/>
              </w:rPr>
              <w:t xml:space="preserve"> years</w:t>
            </w:r>
            <w:r>
              <w:rPr>
                <w:rFonts w:ascii="Arial" w:hAnsi="Arial" w:cs="Arial"/>
                <w:sz w:val="24"/>
                <w:szCs w:val="24"/>
              </w:rPr>
              <w:t xml:space="preserve"> or earlier if deemed necessary.</w:t>
            </w: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Default="00AA54E9" w:rsidP="00AA54E9">
            <w:pPr>
              <w:rPr>
                <w:rFonts w:ascii="Arial" w:hAnsi="Arial" w:cs="Arial"/>
                <w:sz w:val="24"/>
                <w:szCs w:val="24"/>
              </w:rPr>
            </w:pPr>
          </w:p>
          <w:p w:rsidR="00AA54E9" w:rsidRPr="00AA54E9" w:rsidRDefault="00AA54E9" w:rsidP="00AA54E9">
            <w:pPr>
              <w:rPr>
                <w:rFonts w:ascii="Arial" w:hAnsi="Arial" w:cs="Arial"/>
                <w:sz w:val="24"/>
                <w:szCs w:val="24"/>
              </w:rPr>
            </w:pPr>
          </w:p>
          <w:p w:rsidR="00AA54E9" w:rsidRDefault="00AA54E9" w:rsidP="001E1436">
            <w:pPr>
              <w:rPr>
                <w:rFonts w:ascii="Arial" w:hAnsi="Arial" w:cs="Arial"/>
                <w:sz w:val="24"/>
                <w:szCs w:val="24"/>
              </w:rPr>
            </w:pPr>
          </w:p>
          <w:p w:rsidR="00AA54E9" w:rsidRDefault="00AA54E9" w:rsidP="001E1436">
            <w:pPr>
              <w:rPr>
                <w:rFonts w:ascii="Arial" w:hAnsi="Arial" w:cs="Arial"/>
                <w:sz w:val="24"/>
                <w:szCs w:val="24"/>
              </w:rPr>
            </w:pPr>
          </w:p>
          <w:p w:rsidR="00AA54E9" w:rsidRDefault="00AA54E9" w:rsidP="001E1436">
            <w:pPr>
              <w:rPr>
                <w:rFonts w:ascii="Arial" w:hAnsi="Arial" w:cs="Arial"/>
                <w:sz w:val="24"/>
                <w:szCs w:val="24"/>
              </w:rPr>
            </w:pPr>
          </w:p>
        </w:tc>
        <w:tc>
          <w:tcPr>
            <w:tcW w:w="248" w:type="dxa"/>
            <w:tcBorders>
              <w:left w:val="nil"/>
            </w:tcBorders>
          </w:tcPr>
          <w:p w:rsidR="00AA54E9" w:rsidRDefault="00AA54E9" w:rsidP="001E1436">
            <w:pPr>
              <w:rPr>
                <w:rFonts w:ascii="Arial" w:hAnsi="Arial" w:cs="Arial"/>
                <w:sz w:val="24"/>
                <w:szCs w:val="24"/>
              </w:rPr>
            </w:pPr>
          </w:p>
        </w:tc>
      </w:tr>
    </w:tbl>
    <w:p w:rsidR="00AA54E9" w:rsidRDefault="00AA54E9" w:rsidP="001E1436">
      <w:pPr>
        <w:spacing w:after="0" w:line="240" w:lineRule="auto"/>
        <w:rPr>
          <w:rFonts w:ascii="Arial" w:hAnsi="Arial" w:cs="Arial"/>
          <w:sz w:val="24"/>
          <w:szCs w:val="24"/>
        </w:rPr>
      </w:pPr>
    </w:p>
    <w:p w:rsidR="00197AB6" w:rsidRPr="00197AB6" w:rsidRDefault="000A60E9">
      <w:pPr>
        <w:spacing w:after="0" w:line="240" w:lineRule="auto"/>
        <w:rPr>
          <w:rFonts w:ascii="Arial" w:hAnsi="Arial" w:cs="Arial"/>
          <w:sz w:val="16"/>
          <w:szCs w:val="16"/>
        </w:rPr>
      </w:pPr>
      <w:r>
        <w:rPr>
          <w:rFonts w:ascii="Arial" w:hAnsi="Arial" w:cs="Arial"/>
          <w:sz w:val="16"/>
          <w:szCs w:val="16"/>
        </w:rPr>
        <w:t>SCPN Anti-bullying Policy 202</w:t>
      </w:r>
      <w:r w:rsidR="000424C3">
        <w:rPr>
          <w:rFonts w:ascii="Arial" w:hAnsi="Arial" w:cs="Arial"/>
          <w:sz w:val="16"/>
          <w:szCs w:val="16"/>
        </w:rPr>
        <w:t>4</w:t>
      </w:r>
      <w:r>
        <w:rPr>
          <w:rFonts w:ascii="Arial" w:hAnsi="Arial" w:cs="Arial"/>
          <w:sz w:val="16"/>
          <w:szCs w:val="16"/>
        </w:rPr>
        <w:t xml:space="preserve"> - 202</w:t>
      </w:r>
      <w:r w:rsidR="000424C3">
        <w:rPr>
          <w:rFonts w:ascii="Arial" w:hAnsi="Arial" w:cs="Arial"/>
          <w:sz w:val="16"/>
          <w:szCs w:val="16"/>
        </w:rPr>
        <w:t>7</w:t>
      </w:r>
    </w:p>
    <w:p w:rsidR="00197AB6" w:rsidRPr="00197AB6" w:rsidRDefault="00197AB6">
      <w:pPr>
        <w:spacing w:after="0" w:line="240" w:lineRule="auto"/>
        <w:rPr>
          <w:rFonts w:ascii="Arial" w:hAnsi="Arial" w:cs="Arial"/>
          <w:sz w:val="16"/>
          <w:szCs w:val="16"/>
        </w:rPr>
      </w:pPr>
      <w:r w:rsidRPr="00197AB6">
        <w:rPr>
          <w:rFonts w:ascii="Arial" w:hAnsi="Arial" w:cs="Arial"/>
          <w:sz w:val="16"/>
          <w:szCs w:val="16"/>
        </w:rPr>
        <w:fldChar w:fldCharType="begin"/>
      </w:r>
      <w:r w:rsidRPr="00197AB6">
        <w:rPr>
          <w:rFonts w:ascii="Arial" w:hAnsi="Arial" w:cs="Arial"/>
          <w:sz w:val="16"/>
          <w:szCs w:val="16"/>
        </w:rPr>
        <w:instrText xml:space="preserve"> DATE \@ "MMMM yy" </w:instrText>
      </w:r>
      <w:r w:rsidRPr="00197AB6">
        <w:rPr>
          <w:rFonts w:ascii="Arial" w:hAnsi="Arial" w:cs="Arial"/>
          <w:sz w:val="16"/>
          <w:szCs w:val="16"/>
        </w:rPr>
        <w:fldChar w:fldCharType="separate"/>
      </w:r>
      <w:r w:rsidR="0031687B">
        <w:rPr>
          <w:rFonts w:ascii="Arial" w:hAnsi="Arial" w:cs="Arial"/>
          <w:noProof/>
          <w:sz w:val="16"/>
          <w:szCs w:val="16"/>
        </w:rPr>
        <w:t>September 25</w:t>
      </w:r>
      <w:r w:rsidRPr="00197AB6">
        <w:rPr>
          <w:rFonts w:ascii="Arial" w:hAnsi="Arial" w:cs="Arial"/>
          <w:sz w:val="16"/>
          <w:szCs w:val="16"/>
        </w:rPr>
        <w:fldChar w:fldCharType="end"/>
      </w:r>
    </w:p>
    <w:sectPr w:rsidR="00197AB6" w:rsidRPr="00197AB6" w:rsidSect="000255F8">
      <w:footerReference w:type="default" r:id="rId12"/>
      <w:pgSz w:w="11906" w:h="16838"/>
      <w:pgMar w:top="85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02E2" w:rsidRDefault="00CC02E2" w:rsidP="000255F8">
      <w:pPr>
        <w:spacing w:after="0" w:line="240" w:lineRule="auto"/>
      </w:pPr>
      <w:r>
        <w:separator/>
      </w:r>
    </w:p>
  </w:endnote>
  <w:endnote w:type="continuationSeparator" w:id="0">
    <w:p w:rsidR="00CC02E2" w:rsidRDefault="00CC02E2" w:rsidP="000255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97198925"/>
      <w:docPartObj>
        <w:docPartGallery w:val="Page Numbers (Bottom of Page)"/>
        <w:docPartUnique/>
      </w:docPartObj>
    </w:sdtPr>
    <w:sdtEndPr>
      <w:rPr>
        <w:noProof/>
      </w:rPr>
    </w:sdtEndPr>
    <w:sdtContent>
      <w:p w:rsidR="00CC02E2" w:rsidRDefault="00CC02E2">
        <w:pPr>
          <w:pStyle w:val="Footer"/>
          <w:jc w:val="center"/>
        </w:pPr>
        <w:r>
          <w:fldChar w:fldCharType="begin"/>
        </w:r>
        <w:r>
          <w:instrText xml:space="preserve"> PAGE   \* MERGEFORMAT </w:instrText>
        </w:r>
        <w:r>
          <w:fldChar w:fldCharType="separate"/>
        </w:r>
        <w:r w:rsidR="00DB1563">
          <w:rPr>
            <w:noProof/>
          </w:rPr>
          <w:t>1</w:t>
        </w:r>
        <w:r>
          <w:rPr>
            <w:noProof/>
          </w:rPr>
          <w:fldChar w:fldCharType="end"/>
        </w:r>
      </w:p>
    </w:sdtContent>
  </w:sdt>
  <w:p w:rsidR="00CC02E2" w:rsidRDefault="00CC02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02E2" w:rsidRDefault="00CC02E2" w:rsidP="000255F8">
      <w:pPr>
        <w:spacing w:after="0" w:line="240" w:lineRule="auto"/>
      </w:pPr>
      <w:r>
        <w:separator/>
      </w:r>
    </w:p>
  </w:footnote>
  <w:footnote w:type="continuationSeparator" w:id="0">
    <w:p w:rsidR="00CC02E2" w:rsidRDefault="00CC02E2" w:rsidP="000255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D1CC9"/>
    <w:multiLevelType w:val="hybridMultilevel"/>
    <w:tmpl w:val="F61AD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4FF73F6"/>
    <w:multiLevelType w:val="hybridMultilevel"/>
    <w:tmpl w:val="A2E4A5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A05AD5"/>
    <w:multiLevelType w:val="hybridMultilevel"/>
    <w:tmpl w:val="C50CE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52266DF"/>
    <w:multiLevelType w:val="hybridMultilevel"/>
    <w:tmpl w:val="ADC87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D185EFC"/>
    <w:multiLevelType w:val="hybridMultilevel"/>
    <w:tmpl w:val="65F03CC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7A94585"/>
    <w:multiLevelType w:val="hybridMultilevel"/>
    <w:tmpl w:val="DA9C2850"/>
    <w:lvl w:ilvl="0" w:tplc="4650BFF0">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0E50094"/>
    <w:multiLevelType w:val="hybridMultilevel"/>
    <w:tmpl w:val="B516B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F1510D4"/>
    <w:multiLevelType w:val="hybridMultilevel"/>
    <w:tmpl w:val="7EE4564A"/>
    <w:lvl w:ilvl="0" w:tplc="4650BFF0">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7"/>
  </w:num>
  <w:num w:numId="5">
    <w:abstractNumId w:val="1"/>
  </w:num>
  <w:num w:numId="6">
    <w:abstractNumId w:val="6"/>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3AA"/>
    <w:rsid w:val="000255F8"/>
    <w:rsid w:val="000377E5"/>
    <w:rsid w:val="000424C3"/>
    <w:rsid w:val="000A60E9"/>
    <w:rsid w:val="000C3677"/>
    <w:rsid w:val="00197AB6"/>
    <w:rsid w:val="001E1436"/>
    <w:rsid w:val="00205607"/>
    <w:rsid w:val="00236B78"/>
    <w:rsid w:val="002639CD"/>
    <w:rsid w:val="00265662"/>
    <w:rsid w:val="002876FF"/>
    <w:rsid w:val="00290847"/>
    <w:rsid w:val="002F498A"/>
    <w:rsid w:val="0031687B"/>
    <w:rsid w:val="0040261E"/>
    <w:rsid w:val="0041784C"/>
    <w:rsid w:val="00433DE1"/>
    <w:rsid w:val="0046124B"/>
    <w:rsid w:val="004C6306"/>
    <w:rsid w:val="004C6BAE"/>
    <w:rsid w:val="004D5170"/>
    <w:rsid w:val="005134A3"/>
    <w:rsid w:val="005E1D8F"/>
    <w:rsid w:val="006C30D6"/>
    <w:rsid w:val="00750ED2"/>
    <w:rsid w:val="00880109"/>
    <w:rsid w:val="00962A0E"/>
    <w:rsid w:val="009778AC"/>
    <w:rsid w:val="0098603C"/>
    <w:rsid w:val="00A16C18"/>
    <w:rsid w:val="00AA54E9"/>
    <w:rsid w:val="00AC2D2B"/>
    <w:rsid w:val="00B62D0A"/>
    <w:rsid w:val="00B82FDA"/>
    <w:rsid w:val="00B8445E"/>
    <w:rsid w:val="00B923AA"/>
    <w:rsid w:val="00B92B0E"/>
    <w:rsid w:val="00BC4617"/>
    <w:rsid w:val="00BF4FC7"/>
    <w:rsid w:val="00C45042"/>
    <w:rsid w:val="00C82B75"/>
    <w:rsid w:val="00CC02E2"/>
    <w:rsid w:val="00D02D5B"/>
    <w:rsid w:val="00D05406"/>
    <w:rsid w:val="00D26E1C"/>
    <w:rsid w:val="00D4645A"/>
    <w:rsid w:val="00D67F36"/>
    <w:rsid w:val="00DB1563"/>
    <w:rsid w:val="00DB336E"/>
    <w:rsid w:val="00E06488"/>
    <w:rsid w:val="00E1215B"/>
    <w:rsid w:val="00E220D3"/>
    <w:rsid w:val="00F17183"/>
    <w:rsid w:val="00F56C8E"/>
    <w:rsid w:val="00F805F2"/>
    <w:rsid w:val="00FE2CF2"/>
    <w:rsid w:val="00FF3BFD"/>
    <w:rsid w:val="00FF52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3A117A-4FF4-4800-9C58-36E5789FB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0E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F4FC7"/>
    <w:pPr>
      <w:ind w:left="720"/>
      <w:contextualSpacing/>
    </w:pPr>
  </w:style>
  <w:style w:type="table" w:customStyle="1" w:styleId="TableGrid1">
    <w:name w:val="Table Grid1"/>
    <w:basedOn w:val="TableNormal"/>
    <w:next w:val="TableGrid"/>
    <w:uiPriority w:val="59"/>
    <w:rsid w:val="00C45042"/>
    <w:pPr>
      <w:spacing w:after="0" w:line="240" w:lineRule="auto"/>
    </w:pPr>
    <w:rPr>
      <w:rFonts w:ascii="Arial"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450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5042"/>
    <w:rPr>
      <w:rFonts w:ascii="Tahoma" w:hAnsi="Tahoma" w:cs="Tahoma"/>
      <w:sz w:val="16"/>
      <w:szCs w:val="16"/>
    </w:rPr>
  </w:style>
  <w:style w:type="character" w:styleId="Hyperlink">
    <w:name w:val="Hyperlink"/>
    <w:basedOn w:val="DefaultParagraphFont"/>
    <w:uiPriority w:val="99"/>
    <w:unhideWhenUsed/>
    <w:rsid w:val="00197AB6"/>
    <w:rPr>
      <w:color w:val="0000FF" w:themeColor="hyperlink"/>
      <w:u w:val="single"/>
    </w:rPr>
  </w:style>
  <w:style w:type="paragraph" w:styleId="Header">
    <w:name w:val="header"/>
    <w:basedOn w:val="Normal"/>
    <w:link w:val="HeaderChar"/>
    <w:uiPriority w:val="99"/>
    <w:unhideWhenUsed/>
    <w:rsid w:val="000255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5F8"/>
  </w:style>
  <w:style w:type="paragraph" w:styleId="Footer">
    <w:name w:val="footer"/>
    <w:basedOn w:val="Normal"/>
    <w:link w:val="FooterChar"/>
    <w:uiPriority w:val="99"/>
    <w:unhideWhenUsed/>
    <w:rsid w:val="000255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5F8"/>
  </w:style>
  <w:style w:type="character" w:styleId="UnresolvedMention">
    <w:name w:val="Unresolved Mention"/>
    <w:basedOn w:val="DefaultParagraphFont"/>
    <w:uiPriority w:val="99"/>
    <w:semiHidden/>
    <w:unhideWhenUsed/>
    <w:rsid w:val="00E064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arpscopse.hants.sch.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kidscape.org.uk" TargetMode="External"/><Relationship Id="rId5" Type="http://schemas.openxmlformats.org/officeDocument/2006/relationships/footnotes" Target="footnotes.xml"/><Relationship Id="rId10" Type="http://schemas.openxmlformats.org/officeDocument/2006/relationships/hyperlink" Target="http://www.bullying.co.uk" TargetMode="External"/><Relationship Id="rId4" Type="http://schemas.openxmlformats.org/officeDocument/2006/relationships/webSettings" Target="webSettings.xml"/><Relationship Id="rId9" Type="http://schemas.openxmlformats.org/officeDocument/2006/relationships/hyperlink" Target="http://www.sharpscopse.hants.sch.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1512</Words>
  <Characters>8621</Characters>
  <Application>Microsoft Office Word</Application>
  <DocSecurity>4</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School</Company>
  <LinksUpToDate>false</LinksUpToDate>
  <CharactersWithSpaces>10113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Elsen</dc:creator>
  <cp:lastModifiedBy>V RICHARDSON</cp:lastModifiedBy>
  <cp:revision>2</cp:revision>
  <cp:lastPrinted>2021-05-10T19:46:00Z</cp:lastPrinted>
  <dcterms:created xsi:type="dcterms:W3CDTF">2025-09-24T11:59:00Z</dcterms:created>
  <dcterms:modified xsi:type="dcterms:W3CDTF">2025-09-24T11:59:00Z</dcterms:modified>
</cp:coreProperties>
</file>