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2578" w:rsidRPr="00462578" w:rsidRDefault="00462578" w:rsidP="00462578">
      <w:pPr>
        <w:spacing w:after="0" w:line="240" w:lineRule="auto"/>
        <w:rPr>
          <w:rFonts w:ascii="Arial" w:hAnsi="Arial" w:cs="Arial"/>
          <w:sz w:val="24"/>
          <w:szCs w:val="24"/>
        </w:rPr>
      </w:pPr>
      <w:bookmarkStart w:id="0" w:name="_GoBack"/>
      <w:bookmarkEnd w:id="0"/>
    </w:p>
    <w:tbl>
      <w:tblPr>
        <w:tblStyle w:val="TableGrid1"/>
        <w:tblW w:w="10598" w:type="dxa"/>
        <w:tblLook w:val="04A0" w:firstRow="1" w:lastRow="0" w:firstColumn="1" w:lastColumn="0" w:noHBand="0" w:noVBand="1"/>
      </w:tblPr>
      <w:tblGrid>
        <w:gridCol w:w="245"/>
        <w:gridCol w:w="289"/>
        <w:gridCol w:w="2354"/>
        <w:gridCol w:w="3146"/>
        <w:gridCol w:w="236"/>
        <w:gridCol w:w="4044"/>
        <w:gridCol w:w="284"/>
      </w:tblGrid>
      <w:tr w:rsidR="00462578" w:rsidRPr="00462578" w:rsidTr="008F5BC1">
        <w:tc>
          <w:tcPr>
            <w:tcW w:w="245" w:type="dxa"/>
            <w:tcBorders>
              <w:top w:val="double" w:sz="4" w:space="0" w:color="auto"/>
              <w:left w:val="double" w:sz="4" w:space="0" w:color="auto"/>
              <w:bottom w:val="nil"/>
              <w:right w:val="nil"/>
            </w:tcBorders>
          </w:tcPr>
          <w:p w:rsidR="00462578" w:rsidRPr="00462578" w:rsidRDefault="00462578" w:rsidP="00462578"/>
        </w:tc>
        <w:tc>
          <w:tcPr>
            <w:tcW w:w="2643" w:type="dxa"/>
            <w:gridSpan w:val="2"/>
            <w:tcBorders>
              <w:top w:val="double" w:sz="4" w:space="0" w:color="auto"/>
              <w:left w:val="nil"/>
              <w:bottom w:val="nil"/>
              <w:right w:val="nil"/>
            </w:tcBorders>
          </w:tcPr>
          <w:p w:rsidR="00462578" w:rsidRPr="00462578" w:rsidRDefault="00462578" w:rsidP="00462578">
            <w:pPr>
              <w:jc w:val="center"/>
            </w:pPr>
          </w:p>
          <w:p w:rsidR="00462578" w:rsidRPr="00462578" w:rsidRDefault="00462578" w:rsidP="00462578">
            <w:pPr>
              <w:jc w:val="center"/>
            </w:pPr>
            <w:r w:rsidRPr="00462578">
              <w:rPr>
                <w:noProof/>
                <w:lang w:eastAsia="en-GB"/>
              </w:rPr>
              <w:drawing>
                <wp:inline distT="0" distB="0" distL="0" distR="0" wp14:anchorId="1708CFA5" wp14:editId="4812A1D7">
                  <wp:extent cx="1453575" cy="1466850"/>
                  <wp:effectExtent l="0" t="0" r="0" b="0"/>
                  <wp:docPr id="1" name="Picture 1"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426" w:type="dxa"/>
            <w:gridSpan w:val="3"/>
            <w:tcBorders>
              <w:top w:val="double" w:sz="4" w:space="0" w:color="auto"/>
              <w:left w:val="nil"/>
              <w:bottom w:val="nil"/>
              <w:right w:val="nil"/>
            </w:tcBorders>
          </w:tcPr>
          <w:p w:rsidR="00462578" w:rsidRPr="00462578" w:rsidRDefault="00462578" w:rsidP="00462578"/>
          <w:p w:rsidR="00462578" w:rsidRPr="00462578" w:rsidRDefault="00462578" w:rsidP="00462578">
            <w:pPr>
              <w:jc w:val="right"/>
              <w:rPr>
                <w:b/>
                <w:i/>
                <w:color w:val="0000FF"/>
                <w:sz w:val="40"/>
                <w:szCs w:val="40"/>
              </w:rPr>
            </w:pPr>
            <w:r w:rsidRPr="00462578">
              <w:rPr>
                <w:b/>
                <w:i/>
                <w:color w:val="0000FF"/>
                <w:sz w:val="40"/>
                <w:szCs w:val="40"/>
              </w:rPr>
              <w:t xml:space="preserve">Sharps Copse Primary School </w:t>
            </w:r>
          </w:p>
          <w:p w:rsidR="00462578" w:rsidRPr="00462578" w:rsidRDefault="00462578" w:rsidP="00462578">
            <w:pPr>
              <w:jc w:val="right"/>
              <w:rPr>
                <w:b/>
                <w:i/>
                <w:color w:val="0000FF"/>
                <w:sz w:val="40"/>
                <w:szCs w:val="40"/>
              </w:rPr>
            </w:pPr>
            <w:r w:rsidRPr="00462578">
              <w:rPr>
                <w:b/>
                <w:i/>
                <w:color w:val="0000FF"/>
                <w:sz w:val="40"/>
                <w:szCs w:val="40"/>
              </w:rPr>
              <w:t>Prospect Lane</w:t>
            </w:r>
          </w:p>
          <w:p w:rsidR="00462578" w:rsidRPr="00462578" w:rsidRDefault="00462578" w:rsidP="00462578">
            <w:pPr>
              <w:jc w:val="right"/>
              <w:rPr>
                <w:b/>
                <w:i/>
                <w:color w:val="0000FF"/>
                <w:sz w:val="40"/>
                <w:szCs w:val="40"/>
              </w:rPr>
            </w:pPr>
            <w:r w:rsidRPr="00462578">
              <w:rPr>
                <w:b/>
                <w:i/>
                <w:color w:val="0000FF"/>
                <w:sz w:val="40"/>
                <w:szCs w:val="40"/>
              </w:rPr>
              <w:t>HAVANT</w:t>
            </w:r>
          </w:p>
          <w:p w:rsidR="00462578" w:rsidRPr="00462578" w:rsidRDefault="00462578" w:rsidP="00462578">
            <w:pPr>
              <w:jc w:val="right"/>
              <w:rPr>
                <w:b/>
                <w:i/>
                <w:color w:val="0000FF"/>
                <w:sz w:val="40"/>
                <w:szCs w:val="40"/>
              </w:rPr>
            </w:pPr>
            <w:r w:rsidRPr="00462578">
              <w:rPr>
                <w:b/>
                <w:i/>
                <w:color w:val="0000FF"/>
                <w:sz w:val="40"/>
                <w:szCs w:val="40"/>
              </w:rPr>
              <w:t>Hants</w:t>
            </w:r>
          </w:p>
          <w:p w:rsidR="00462578" w:rsidRPr="00462578" w:rsidRDefault="00462578" w:rsidP="00462578">
            <w:pPr>
              <w:jc w:val="right"/>
              <w:rPr>
                <w:b/>
                <w:i/>
                <w:color w:val="0000FF"/>
                <w:sz w:val="40"/>
                <w:szCs w:val="40"/>
              </w:rPr>
            </w:pPr>
            <w:r w:rsidRPr="00462578">
              <w:rPr>
                <w:b/>
                <w:i/>
                <w:color w:val="0000FF"/>
                <w:sz w:val="40"/>
                <w:szCs w:val="40"/>
              </w:rPr>
              <w:t>PO9 5PE</w:t>
            </w:r>
          </w:p>
          <w:p w:rsidR="00462578" w:rsidRPr="00462578" w:rsidRDefault="00462578" w:rsidP="00462578"/>
        </w:tc>
        <w:tc>
          <w:tcPr>
            <w:tcW w:w="284" w:type="dxa"/>
            <w:tcBorders>
              <w:top w:val="double" w:sz="4" w:space="0" w:color="auto"/>
              <w:left w:val="nil"/>
              <w:bottom w:val="nil"/>
              <w:right w:val="double" w:sz="4" w:space="0" w:color="auto"/>
            </w:tcBorders>
          </w:tcPr>
          <w:p w:rsidR="00462578" w:rsidRPr="00462578" w:rsidRDefault="00462578" w:rsidP="00462578"/>
        </w:tc>
      </w:tr>
      <w:tr w:rsidR="00462578" w:rsidRPr="00E15897" w:rsidTr="008F5BC1">
        <w:tc>
          <w:tcPr>
            <w:tcW w:w="245" w:type="dxa"/>
            <w:tcBorders>
              <w:top w:val="nil"/>
              <w:left w:val="double" w:sz="4" w:space="0" w:color="auto"/>
              <w:bottom w:val="nil"/>
              <w:right w:val="nil"/>
            </w:tcBorders>
          </w:tcPr>
          <w:p w:rsidR="00462578" w:rsidRPr="00462578" w:rsidRDefault="00462578" w:rsidP="00462578"/>
        </w:tc>
        <w:tc>
          <w:tcPr>
            <w:tcW w:w="10069" w:type="dxa"/>
            <w:gridSpan w:val="5"/>
            <w:tcBorders>
              <w:top w:val="nil"/>
              <w:left w:val="nil"/>
              <w:bottom w:val="nil"/>
              <w:right w:val="nil"/>
            </w:tcBorders>
          </w:tcPr>
          <w:p w:rsidR="00462578" w:rsidRPr="00E15897" w:rsidRDefault="00462578" w:rsidP="00462578">
            <w:pPr>
              <w:jc w:val="center"/>
              <w:rPr>
                <w:sz w:val="72"/>
                <w:szCs w:val="72"/>
              </w:rPr>
            </w:pPr>
          </w:p>
          <w:p w:rsidR="00462578" w:rsidRPr="00E15897" w:rsidRDefault="00A1307E" w:rsidP="00462578">
            <w:pPr>
              <w:jc w:val="center"/>
              <w:rPr>
                <w:b/>
                <w:sz w:val="72"/>
                <w:szCs w:val="72"/>
              </w:rPr>
            </w:pPr>
            <w:r w:rsidRPr="00E15897">
              <w:rPr>
                <w:b/>
                <w:sz w:val="72"/>
                <w:szCs w:val="72"/>
              </w:rPr>
              <w:t>Charging &amp; Remissions</w:t>
            </w:r>
          </w:p>
          <w:p w:rsidR="00462578" w:rsidRPr="00E15897" w:rsidRDefault="00462578" w:rsidP="00462578">
            <w:pPr>
              <w:jc w:val="center"/>
              <w:rPr>
                <w:b/>
                <w:sz w:val="72"/>
                <w:szCs w:val="72"/>
              </w:rPr>
            </w:pPr>
            <w:r w:rsidRPr="00E15897">
              <w:rPr>
                <w:b/>
                <w:sz w:val="72"/>
                <w:szCs w:val="72"/>
              </w:rPr>
              <w:t>Policy</w:t>
            </w:r>
          </w:p>
          <w:p w:rsidR="00462578" w:rsidRPr="00E15897" w:rsidRDefault="00244E9B" w:rsidP="00BC01B4">
            <w:pPr>
              <w:jc w:val="center"/>
              <w:rPr>
                <w:b/>
                <w:sz w:val="72"/>
                <w:szCs w:val="72"/>
              </w:rPr>
            </w:pPr>
            <w:r w:rsidRPr="00031CEB">
              <w:rPr>
                <w:b/>
                <w:sz w:val="72"/>
                <w:szCs w:val="72"/>
              </w:rPr>
              <w:t>20</w:t>
            </w:r>
            <w:r w:rsidR="00BC01B4" w:rsidRPr="00031CEB">
              <w:rPr>
                <w:b/>
                <w:sz w:val="72"/>
                <w:szCs w:val="72"/>
              </w:rPr>
              <w:t>2</w:t>
            </w:r>
            <w:r w:rsidR="00031CEB" w:rsidRPr="00031CEB">
              <w:rPr>
                <w:b/>
                <w:sz w:val="72"/>
                <w:szCs w:val="72"/>
              </w:rPr>
              <w:t>5</w:t>
            </w:r>
            <w:r w:rsidRPr="00031CEB">
              <w:rPr>
                <w:b/>
                <w:sz w:val="72"/>
                <w:szCs w:val="72"/>
              </w:rPr>
              <w:t xml:space="preserve"> </w:t>
            </w:r>
            <w:r w:rsidR="006243EF" w:rsidRPr="00031CEB">
              <w:rPr>
                <w:b/>
                <w:sz w:val="72"/>
                <w:szCs w:val="72"/>
              </w:rPr>
              <w:t>–</w:t>
            </w:r>
            <w:r w:rsidRPr="00031CEB">
              <w:rPr>
                <w:b/>
                <w:sz w:val="72"/>
                <w:szCs w:val="72"/>
              </w:rPr>
              <w:t xml:space="preserve"> 202</w:t>
            </w:r>
            <w:r w:rsidR="00031CEB" w:rsidRPr="00031CEB">
              <w:rPr>
                <w:b/>
                <w:sz w:val="72"/>
                <w:szCs w:val="72"/>
              </w:rPr>
              <w:t>8</w:t>
            </w:r>
          </w:p>
        </w:tc>
        <w:tc>
          <w:tcPr>
            <w:tcW w:w="284" w:type="dxa"/>
            <w:tcBorders>
              <w:top w:val="nil"/>
              <w:left w:val="nil"/>
              <w:bottom w:val="nil"/>
              <w:right w:val="double" w:sz="4" w:space="0" w:color="auto"/>
            </w:tcBorders>
          </w:tcPr>
          <w:p w:rsidR="00462578" w:rsidRPr="00E15897" w:rsidRDefault="00462578" w:rsidP="00462578"/>
        </w:tc>
      </w:tr>
      <w:tr w:rsidR="00462578" w:rsidRPr="00E15897" w:rsidTr="008F5BC1">
        <w:tc>
          <w:tcPr>
            <w:tcW w:w="245" w:type="dxa"/>
            <w:tcBorders>
              <w:top w:val="nil"/>
              <w:left w:val="double" w:sz="4" w:space="0" w:color="auto"/>
              <w:bottom w:val="nil"/>
              <w:right w:val="nil"/>
            </w:tcBorders>
          </w:tcPr>
          <w:p w:rsidR="00462578" w:rsidRPr="00462578" w:rsidRDefault="00462578" w:rsidP="00462578"/>
        </w:tc>
        <w:tc>
          <w:tcPr>
            <w:tcW w:w="10069" w:type="dxa"/>
            <w:gridSpan w:val="5"/>
            <w:tcBorders>
              <w:top w:val="nil"/>
              <w:left w:val="nil"/>
              <w:right w:val="nil"/>
            </w:tcBorders>
          </w:tcPr>
          <w:p w:rsidR="00462578" w:rsidRPr="00E15897" w:rsidRDefault="00462578" w:rsidP="00462578"/>
          <w:p w:rsidR="00462578" w:rsidRPr="00E15897" w:rsidRDefault="00462578" w:rsidP="00462578"/>
        </w:tc>
        <w:tc>
          <w:tcPr>
            <w:tcW w:w="284" w:type="dxa"/>
            <w:tcBorders>
              <w:top w:val="nil"/>
              <w:left w:val="nil"/>
              <w:bottom w:val="nil"/>
              <w:right w:val="double" w:sz="4" w:space="0" w:color="auto"/>
            </w:tcBorders>
          </w:tcPr>
          <w:p w:rsidR="00462578" w:rsidRPr="00E15897" w:rsidRDefault="00462578" w:rsidP="00462578"/>
        </w:tc>
      </w:tr>
      <w:tr w:rsidR="00462578" w:rsidRPr="00E15897"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right w:val="nil"/>
            </w:tcBorders>
          </w:tcPr>
          <w:p w:rsidR="00462578" w:rsidRPr="00E15897" w:rsidRDefault="00462578" w:rsidP="00462578">
            <w:pPr>
              <w:rPr>
                <w:sz w:val="28"/>
                <w:szCs w:val="28"/>
              </w:rPr>
            </w:pPr>
          </w:p>
        </w:tc>
        <w:tc>
          <w:tcPr>
            <w:tcW w:w="5500" w:type="dxa"/>
            <w:gridSpan w:val="2"/>
            <w:tcBorders>
              <w:left w:val="nil"/>
            </w:tcBorders>
          </w:tcPr>
          <w:p w:rsidR="00462578" w:rsidRPr="00E15897" w:rsidRDefault="00462578" w:rsidP="00462578">
            <w:pPr>
              <w:rPr>
                <w:b/>
                <w:sz w:val="28"/>
                <w:szCs w:val="28"/>
              </w:rPr>
            </w:pPr>
            <w:r w:rsidRPr="00E15897">
              <w:rPr>
                <w:b/>
                <w:sz w:val="28"/>
                <w:szCs w:val="28"/>
              </w:rPr>
              <w:t>Date:</w:t>
            </w:r>
          </w:p>
          <w:p w:rsidR="00462578" w:rsidRPr="00E15897" w:rsidRDefault="00462578" w:rsidP="00462578">
            <w:pPr>
              <w:rPr>
                <w:b/>
                <w:sz w:val="28"/>
                <w:szCs w:val="28"/>
              </w:rPr>
            </w:pPr>
          </w:p>
        </w:tc>
        <w:tc>
          <w:tcPr>
            <w:tcW w:w="236" w:type="dxa"/>
            <w:tcBorders>
              <w:right w:val="nil"/>
            </w:tcBorders>
          </w:tcPr>
          <w:p w:rsidR="00462578" w:rsidRPr="00E15897" w:rsidRDefault="00462578" w:rsidP="00462578">
            <w:pPr>
              <w:rPr>
                <w:sz w:val="28"/>
                <w:szCs w:val="28"/>
              </w:rPr>
            </w:pPr>
          </w:p>
        </w:tc>
        <w:tc>
          <w:tcPr>
            <w:tcW w:w="4044" w:type="dxa"/>
            <w:tcBorders>
              <w:left w:val="nil"/>
            </w:tcBorders>
          </w:tcPr>
          <w:p w:rsidR="00462578" w:rsidRPr="00E17BBD" w:rsidRDefault="00E17BBD" w:rsidP="00E15897">
            <w:pPr>
              <w:rPr>
                <w:sz w:val="28"/>
                <w:szCs w:val="28"/>
              </w:rPr>
            </w:pPr>
            <w:r w:rsidRPr="00E17BBD">
              <w:rPr>
                <w:sz w:val="28"/>
                <w:szCs w:val="28"/>
              </w:rPr>
              <w:t>22</w:t>
            </w:r>
            <w:r w:rsidRPr="00E17BBD">
              <w:rPr>
                <w:sz w:val="28"/>
                <w:szCs w:val="28"/>
                <w:vertAlign w:val="superscript"/>
              </w:rPr>
              <w:t>nd</w:t>
            </w:r>
            <w:r w:rsidRPr="00E17BBD">
              <w:rPr>
                <w:sz w:val="28"/>
                <w:szCs w:val="28"/>
              </w:rPr>
              <w:t xml:space="preserve"> May 2025</w:t>
            </w:r>
          </w:p>
        </w:tc>
        <w:tc>
          <w:tcPr>
            <w:tcW w:w="284" w:type="dxa"/>
            <w:tcBorders>
              <w:top w:val="nil"/>
              <w:bottom w:val="nil"/>
              <w:right w:val="double" w:sz="4" w:space="0" w:color="auto"/>
            </w:tcBorders>
          </w:tcPr>
          <w:p w:rsidR="00462578" w:rsidRPr="00E15897" w:rsidRDefault="00462578" w:rsidP="00462578"/>
        </w:tc>
      </w:tr>
      <w:tr w:rsidR="00462578" w:rsidRPr="00E15897"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right w:val="nil"/>
            </w:tcBorders>
          </w:tcPr>
          <w:p w:rsidR="00462578" w:rsidRPr="00E15897" w:rsidRDefault="00462578" w:rsidP="00462578">
            <w:pPr>
              <w:rPr>
                <w:sz w:val="28"/>
                <w:szCs w:val="28"/>
              </w:rPr>
            </w:pPr>
          </w:p>
        </w:tc>
        <w:tc>
          <w:tcPr>
            <w:tcW w:w="5500" w:type="dxa"/>
            <w:gridSpan w:val="2"/>
            <w:tcBorders>
              <w:left w:val="nil"/>
            </w:tcBorders>
          </w:tcPr>
          <w:p w:rsidR="00462578" w:rsidRPr="00E15897" w:rsidRDefault="00462578" w:rsidP="00462578">
            <w:pPr>
              <w:rPr>
                <w:b/>
                <w:sz w:val="28"/>
                <w:szCs w:val="28"/>
              </w:rPr>
            </w:pPr>
            <w:r w:rsidRPr="00E15897">
              <w:rPr>
                <w:b/>
                <w:sz w:val="28"/>
                <w:szCs w:val="28"/>
              </w:rPr>
              <w:t>Review Date:</w:t>
            </w:r>
          </w:p>
          <w:p w:rsidR="00462578" w:rsidRPr="00E15897" w:rsidRDefault="00462578" w:rsidP="00462578">
            <w:pPr>
              <w:rPr>
                <w:b/>
                <w:sz w:val="28"/>
                <w:szCs w:val="28"/>
              </w:rPr>
            </w:pPr>
          </w:p>
        </w:tc>
        <w:tc>
          <w:tcPr>
            <w:tcW w:w="236" w:type="dxa"/>
            <w:tcBorders>
              <w:right w:val="nil"/>
            </w:tcBorders>
          </w:tcPr>
          <w:p w:rsidR="00462578" w:rsidRPr="00E15897" w:rsidRDefault="00462578" w:rsidP="00462578">
            <w:pPr>
              <w:rPr>
                <w:sz w:val="28"/>
                <w:szCs w:val="28"/>
              </w:rPr>
            </w:pPr>
          </w:p>
        </w:tc>
        <w:tc>
          <w:tcPr>
            <w:tcW w:w="4044" w:type="dxa"/>
            <w:tcBorders>
              <w:left w:val="nil"/>
            </w:tcBorders>
          </w:tcPr>
          <w:p w:rsidR="00462578" w:rsidRPr="00E17BBD" w:rsidRDefault="00E17BBD" w:rsidP="007A74E1">
            <w:pPr>
              <w:rPr>
                <w:sz w:val="28"/>
                <w:szCs w:val="28"/>
              </w:rPr>
            </w:pPr>
            <w:r w:rsidRPr="00E17BBD">
              <w:rPr>
                <w:sz w:val="28"/>
                <w:szCs w:val="28"/>
              </w:rPr>
              <w:t>22</w:t>
            </w:r>
            <w:r>
              <w:rPr>
                <w:sz w:val="28"/>
                <w:szCs w:val="28"/>
              </w:rPr>
              <w:t>nd</w:t>
            </w:r>
            <w:r w:rsidRPr="00E17BBD">
              <w:rPr>
                <w:sz w:val="28"/>
                <w:szCs w:val="28"/>
              </w:rPr>
              <w:t xml:space="preserve"> May 2028</w:t>
            </w:r>
          </w:p>
        </w:tc>
        <w:tc>
          <w:tcPr>
            <w:tcW w:w="284" w:type="dxa"/>
            <w:tcBorders>
              <w:top w:val="nil"/>
              <w:bottom w:val="nil"/>
              <w:right w:val="double" w:sz="4" w:space="0" w:color="auto"/>
            </w:tcBorders>
          </w:tcPr>
          <w:p w:rsidR="00462578" w:rsidRPr="00E15897" w:rsidRDefault="00462578" w:rsidP="00462578"/>
        </w:tc>
      </w:tr>
      <w:tr w:rsidR="00462578" w:rsidRPr="00462578"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right w:val="nil"/>
            </w:tcBorders>
          </w:tcPr>
          <w:p w:rsidR="00462578" w:rsidRPr="00462578" w:rsidRDefault="00462578" w:rsidP="00462578">
            <w:pPr>
              <w:rPr>
                <w:sz w:val="28"/>
                <w:szCs w:val="28"/>
              </w:rPr>
            </w:pPr>
          </w:p>
        </w:tc>
        <w:tc>
          <w:tcPr>
            <w:tcW w:w="5500" w:type="dxa"/>
            <w:gridSpan w:val="2"/>
            <w:tcBorders>
              <w:left w:val="nil"/>
            </w:tcBorders>
          </w:tcPr>
          <w:p w:rsidR="00462578" w:rsidRPr="00B9358C" w:rsidRDefault="00462578" w:rsidP="00462578">
            <w:pPr>
              <w:rPr>
                <w:b/>
                <w:sz w:val="28"/>
                <w:szCs w:val="28"/>
              </w:rPr>
            </w:pPr>
            <w:r w:rsidRPr="00B9358C">
              <w:rPr>
                <w:b/>
                <w:sz w:val="28"/>
                <w:szCs w:val="28"/>
              </w:rPr>
              <w:t>Responsibility:</w:t>
            </w:r>
          </w:p>
          <w:p w:rsidR="00462578" w:rsidRPr="00B9358C" w:rsidRDefault="00462578" w:rsidP="00462578">
            <w:pPr>
              <w:rPr>
                <w:b/>
                <w:sz w:val="28"/>
                <w:szCs w:val="28"/>
              </w:rPr>
            </w:pPr>
          </w:p>
        </w:tc>
        <w:tc>
          <w:tcPr>
            <w:tcW w:w="236" w:type="dxa"/>
            <w:tcBorders>
              <w:right w:val="nil"/>
            </w:tcBorders>
          </w:tcPr>
          <w:p w:rsidR="00462578" w:rsidRPr="00462578" w:rsidRDefault="00462578" w:rsidP="00462578">
            <w:pPr>
              <w:rPr>
                <w:sz w:val="28"/>
                <w:szCs w:val="28"/>
              </w:rPr>
            </w:pPr>
          </w:p>
        </w:tc>
        <w:tc>
          <w:tcPr>
            <w:tcW w:w="4044" w:type="dxa"/>
            <w:tcBorders>
              <w:left w:val="nil"/>
            </w:tcBorders>
          </w:tcPr>
          <w:p w:rsidR="00462578" w:rsidRPr="00462578" w:rsidRDefault="00462578" w:rsidP="00462578">
            <w:pPr>
              <w:rPr>
                <w:sz w:val="28"/>
                <w:szCs w:val="28"/>
              </w:rPr>
            </w:pPr>
            <w:r w:rsidRPr="00462578">
              <w:rPr>
                <w:sz w:val="28"/>
                <w:szCs w:val="28"/>
              </w:rPr>
              <w:t>Headteacher</w:t>
            </w:r>
          </w:p>
          <w:p w:rsidR="00462578" w:rsidRPr="00462578" w:rsidRDefault="00462578" w:rsidP="00462578">
            <w:pPr>
              <w:rPr>
                <w:sz w:val="28"/>
                <w:szCs w:val="28"/>
              </w:rPr>
            </w:pPr>
          </w:p>
        </w:tc>
        <w:tc>
          <w:tcPr>
            <w:tcW w:w="284" w:type="dxa"/>
            <w:tcBorders>
              <w:top w:val="nil"/>
              <w:bottom w:val="nil"/>
              <w:right w:val="double" w:sz="4" w:space="0" w:color="auto"/>
            </w:tcBorders>
          </w:tcPr>
          <w:p w:rsidR="00462578" w:rsidRPr="00462578" w:rsidRDefault="00462578" w:rsidP="00462578"/>
        </w:tc>
      </w:tr>
      <w:tr w:rsidR="00462578" w:rsidRPr="00462578"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right w:val="nil"/>
            </w:tcBorders>
          </w:tcPr>
          <w:p w:rsidR="00462578" w:rsidRPr="00462578" w:rsidRDefault="00462578" w:rsidP="00462578">
            <w:pPr>
              <w:rPr>
                <w:sz w:val="28"/>
                <w:szCs w:val="28"/>
              </w:rPr>
            </w:pPr>
          </w:p>
        </w:tc>
        <w:tc>
          <w:tcPr>
            <w:tcW w:w="5500" w:type="dxa"/>
            <w:gridSpan w:val="2"/>
            <w:tcBorders>
              <w:left w:val="nil"/>
            </w:tcBorders>
          </w:tcPr>
          <w:p w:rsidR="00462578" w:rsidRPr="00B9358C" w:rsidRDefault="00462578" w:rsidP="00462578">
            <w:pPr>
              <w:rPr>
                <w:b/>
                <w:sz w:val="28"/>
                <w:szCs w:val="28"/>
              </w:rPr>
            </w:pPr>
            <w:r w:rsidRPr="00B9358C">
              <w:rPr>
                <w:b/>
                <w:sz w:val="28"/>
                <w:szCs w:val="28"/>
              </w:rPr>
              <w:t>Statutory, recommended or additional:</w:t>
            </w:r>
          </w:p>
          <w:p w:rsidR="00462578" w:rsidRPr="00B9358C" w:rsidRDefault="00462578" w:rsidP="00462578">
            <w:pPr>
              <w:rPr>
                <w:b/>
                <w:sz w:val="28"/>
                <w:szCs w:val="28"/>
              </w:rPr>
            </w:pPr>
          </w:p>
        </w:tc>
        <w:tc>
          <w:tcPr>
            <w:tcW w:w="236" w:type="dxa"/>
            <w:tcBorders>
              <w:right w:val="nil"/>
            </w:tcBorders>
          </w:tcPr>
          <w:p w:rsidR="00462578" w:rsidRPr="00462578" w:rsidRDefault="00462578" w:rsidP="00462578">
            <w:pPr>
              <w:rPr>
                <w:sz w:val="28"/>
                <w:szCs w:val="28"/>
              </w:rPr>
            </w:pPr>
          </w:p>
        </w:tc>
        <w:tc>
          <w:tcPr>
            <w:tcW w:w="4044" w:type="dxa"/>
            <w:tcBorders>
              <w:left w:val="nil"/>
            </w:tcBorders>
          </w:tcPr>
          <w:p w:rsidR="00462578" w:rsidRPr="00462578" w:rsidRDefault="00F05132" w:rsidP="00462578">
            <w:pPr>
              <w:rPr>
                <w:sz w:val="28"/>
                <w:szCs w:val="28"/>
              </w:rPr>
            </w:pPr>
            <w:r>
              <w:rPr>
                <w:sz w:val="28"/>
                <w:szCs w:val="28"/>
              </w:rPr>
              <w:t>Statutory</w:t>
            </w:r>
          </w:p>
        </w:tc>
        <w:tc>
          <w:tcPr>
            <w:tcW w:w="284" w:type="dxa"/>
            <w:tcBorders>
              <w:top w:val="nil"/>
              <w:bottom w:val="nil"/>
              <w:right w:val="double" w:sz="4" w:space="0" w:color="auto"/>
            </w:tcBorders>
          </w:tcPr>
          <w:p w:rsidR="00462578" w:rsidRPr="00462578" w:rsidRDefault="00462578" w:rsidP="00462578"/>
        </w:tc>
      </w:tr>
      <w:tr w:rsidR="00462578" w:rsidRPr="00462578"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right w:val="nil"/>
            </w:tcBorders>
          </w:tcPr>
          <w:p w:rsidR="00462578" w:rsidRPr="00462578" w:rsidRDefault="00462578" w:rsidP="00462578">
            <w:pPr>
              <w:rPr>
                <w:sz w:val="28"/>
                <w:szCs w:val="28"/>
              </w:rPr>
            </w:pPr>
          </w:p>
        </w:tc>
        <w:tc>
          <w:tcPr>
            <w:tcW w:w="5500" w:type="dxa"/>
            <w:gridSpan w:val="2"/>
            <w:tcBorders>
              <w:left w:val="nil"/>
              <w:bottom w:val="single" w:sz="4" w:space="0" w:color="auto"/>
            </w:tcBorders>
          </w:tcPr>
          <w:p w:rsidR="00462578" w:rsidRPr="00B9358C" w:rsidRDefault="00462578" w:rsidP="00462578">
            <w:pPr>
              <w:rPr>
                <w:b/>
                <w:sz w:val="28"/>
                <w:szCs w:val="28"/>
              </w:rPr>
            </w:pPr>
            <w:r w:rsidRPr="00B9358C">
              <w:rPr>
                <w:b/>
                <w:sz w:val="28"/>
                <w:szCs w:val="28"/>
              </w:rPr>
              <w:t>Checked against Equalities Policy:</w:t>
            </w:r>
          </w:p>
          <w:p w:rsidR="00462578" w:rsidRPr="00B9358C" w:rsidRDefault="00462578" w:rsidP="00462578">
            <w:pPr>
              <w:rPr>
                <w:b/>
                <w:sz w:val="28"/>
                <w:szCs w:val="28"/>
              </w:rPr>
            </w:pPr>
          </w:p>
        </w:tc>
        <w:tc>
          <w:tcPr>
            <w:tcW w:w="236" w:type="dxa"/>
            <w:tcBorders>
              <w:bottom w:val="single" w:sz="4" w:space="0" w:color="auto"/>
              <w:right w:val="nil"/>
            </w:tcBorders>
          </w:tcPr>
          <w:p w:rsidR="00462578" w:rsidRPr="00462578" w:rsidRDefault="00462578" w:rsidP="00462578">
            <w:pPr>
              <w:rPr>
                <w:sz w:val="28"/>
                <w:szCs w:val="28"/>
              </w:rPr>
            </w:pPr>
          </w:p>
        </w:tc>
        <w:tc>
          <w:tcPr>
            <w:tcW w:w="4044" w:type="dxa"/>
            <w:tcBorders>
              <w:left w:val="nil"/>
              <w:bottom w:val="single" w:sz="4" w:space="0" w:color="auto"/>
            </w:tcBorders>
          </w:tcPr>
          <w:p w:rsidR="00462578" w:rsidRPr="00462578" w:rsidRDefault="00462578" w:rsidP="00462578">
            <w:pPr>
              <w:rPr>
                <w:sz w:val="28"/>
                <w:szCs w:val="28"/>
              </w:rPr>
            </w:pPr>
            <w:r w:rsidRPr="00462578">
              <w:rPr>
                <w:sz w:val="28"/>
                <w:szCs w:val="28"/>
              </w:rPr>
              <w:t>Yes</w:t>
            </w:r>
          </w:p>
          <w:p w:rsidR="00462578" w:rsidRPr="00462578" w:rsidRDefault="00462578" w:rsidP="00462578">
            <w:pPr>
              <w:rPr>
                <w:sz w:val="28"/>
                <w:szCs w:val="28"/>
              </w:rPr>
            </w:pPr>
          </w:p>
        </w:tc>
        <w:tc>
          <w:tcPr>
            <w:tcW w:w="284" w:type="dxa"/>
            <w:tcBorders>
              <w:top w:val="nil"/>
              <w:bottom w:val="nil"/>
              <w:right w:val="double" w:sz="4" w:space="0" w:color="auto"/>
            </w:tcBorders>
          </w:tcPr>
          <w:p w:rsidR="00462578" w:rsidRPr="00462578" w:rsidRDefault="00462578" w:rsidP="00462578"/>
        </w:tc>
      </w:tr>
      <w:tr w:rsidR="00462578" w:rsidRPr="00462578"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bottom w:val="single" w:sz="4" w:space="0" w:color="auto"/>
              <w:right w:val="nil"/>
            </w:tcBorders>
          </w:tcPr>
          <w:p w:rsidR="00462578" w:rsidRPr="00462578" w:rsidRDefault="00462578" w:rsidP="00462578">
            <w:pPr>
              <w:rPr>
                <w:sz w:val="28"/>
                <w:szCs w:val="28"/>
              </w:rPr>
            </w:pPr>
          </w:p>
        </w:tc>
        <w:tc>
          <w:tcPr>
            <w:tcW w:w="9780" w:type="dxa"/>
            <w:gridSpan w:val="4"/>
            <w:tcBorders>
              <w:left w:val="nil"/>
              <w:bottom w:val="single" w:sz="4" w:space="0" w:color="auto"/>
            </w:tcBorders>
          </w:tcPr>
          <w:p w:rsidR="00462578" w:rsidRPr="00462578" w:rsidRDefault="00462578" w:rsidP="00EE6EED">
            <w:pPr>
              <w:rPr>
                <w:sz w:val="28"/>
                <w:szCs w:val="28"/>
              </w:rPr>
            </w:pPr>
            <w:r w:rsidRPr="00EE6EED">
              <w:rPr>
                <w:b/>
                <w:sz w:val="28"/>
                <w:szCs w:val="28"/>
              </w:rPr>
              <w:t>Linked Documents</w:t>
            </w:r>
            <w:r w:rsidRPr="000052A5">
              <w:rPr>
                <w:b/>
                <w:sz w:val="28"/>
                <w:szCs w:val="28"/>
              </w:rPr>
              <w:t>:</w:t>
            </w:r>
            <w:r w:rsidR="00EE6EED" w:rsidRPr="000052A5">
              <w:rPr>
                <w:sz w:val="28"/>
                <w:szCs w:val="28"/>
              </w:rPr>
              <w:t xml:space="preserve">   </w:t>
            </w:r>
            <w:r w:rsidR="009E0EC9" w:rsidRPr="000052A5">
              <w:rPr>
                <w:sz w:val="28"/>
                <w:szCs w:val="28"/>
              </w:rPr>
              <w:t xml:space="preserve">  </w:t>
            </w:r>
            <w:r w:rsidR="00EE6EED" w:rsidRPr="000052A5">
              <w:rPr>
                <w:sz w:val="28"/>
                <w:szCs w:val="28"/>
              </w:rPr>
              <w:t>Complaints Procedure and Data Protection, Health &amp; Safety, Behaviour, Special Educational Needs, Educational Trips &amp; Visits, Minibus, School Debt, Child Protection, Safeguarding and Whistle Blowing Policies</w:t>
            </w:r>
            <w:r w:rsidR="00EE6EED" w:rsidRPr="000052A5">
              <w:t>.</w:t>
            </w:r>
          </w:p>
        </w:tc>
        <w:tc>
          <w:tcPr>
            <w:tcW w:w="284" w:type="dxa"/>
            <w:tcBorders>
              <w:top w:val="nil"/>
              <w:bottom w:val="nil"/>
              <w:right w:val="double" w:sz="4" w:space="0" w:color="auto"/>
            </w:tcBorders>
          </w:tcPr>
          <w:p w:rsidR="00462578" w:rsidRPr="00462578" w:rsidRDefault="00462578" w:rsidP="00462578"/>
        </w:tc>
      </w:tr>
      <w:tr w:rsidR="00462578" w:rsidRPr="00462578" w:rsidTr="008F5BC1">
        <w:tc>
          <w:tcPr>
            <w:tcW w:w="245" w:type="dxa"/>
            <w:tcBorders>
              <w:top w:val="nil"/>
              <w:left w:val="double" w:sz="4" w:space="0" w:color="auto"/>
              <w:bottom w:val="nil"/>
              <w:right w:val="nil"/>
            </w:tcBorders>
          </w:tcPr>
          <w:p w:rsidR="00462578" w:rsidRPr="00462578" w:rsidRDefault="00462578" w:rsidP="00462578"/>
        </w:tc>
        <w:tc>
          <w:tcPr>
            <w:tcW w:w="10069" w:type="dxa"/>
            <w:gridSpan w:val="5"/>
            <w:tcBorders>
              <w:left w:val="nil"/>
              <w:right w:val="nil"/>
            </w:tcBorders>
          </w:tcPr>
          <w:p w:rsidR="00462578" w:rsidRPr="00462578" w:rsidRDefault="00462578" w:rsidP="00462578"/>
          <w:p w:rsidR="00462578" w:rsidRPr="00462578" w:rsidRDefault="00462578" w:rsidP="00462578"/>
        </w:tc>
        <w:tc>
          <w:tcPr>
            <w:tcW w:w="284" w:type="dxa"/>
            <w:tcBorders>
              <w:top w:val="nil"/>
              <w:left w:val="nil"/>
              <w:bottom w:val="nil"/>
              <w:right w:val="double" w:sz="4" w:space="0" w:color="auto"/>
            </w:tcBorders>
          </w:tcPr>
          <w:p w:rsidR="00462578" w:rsidRPr="00462578" w:rsidRDefault="00462578" w:rsidP="00462578"/>
        </w:tc>
      </w:tr>
      <w:tr w:rsidR="00462578" w:rsidRPr="00462578"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right w:val="nil"/>
            </w:tcBorders>
          </w:tcPr>
          <w:p w:rsidR="00462578" w:rsidRPr="00462578" w:rsidRDefault="00462578" w:rsidP="00462578">
            <w:pPr>
              <w:rPr>
                <w:sz w:val="28"/>
                <w:szCs w:val="28"/>
              </w:rPr>
            </w:pPr>
          </w:p>
        </w:tc>
        <w:tc>
          <w:tcPr>
            <w:tcW w:w="5500" w:type="dxa"/>
            <w:gridSpan w:val="2"/>
            <w:tcBorders>
              <w:left w:val="nil"/>
            </w:tcBorders>
          </w:tcPr>
          <w:p w:rsidR="00462578" w:rsidRPr="00462578" w:rsidRDefault="00462578" w:rsidP="00462578">
            <w:pPr>
              <w:rPr>
                <w:sz w:val="28"/>
                <w:szCs w:val="28"/>
              </w:rPr>
            </w:pPr>
            <w:r w:rsidRPr="00B9358C">
              <w:rPr>
                <w:b/>
                <w:sz w:val="28"/>
                <w:szCs w:val="28"/>
              </w:rPr>
              <w:t>Chair of Governors:</w:t>
            </w:r>
            <w:r w:rsidR="00B9358C">
              <w:rPr>
                <w:sz w:val="28"/>
                <w:szCs w:val="28"/>
              </w:rPr>
              <w:t xml:space="preserve">   Mrs J. Towers</w:t>
            </w:r>
          </w:p>
          <w:p w:rsidR="00462578" w:rsidRPr="00462578" w:rsidRDefault="00462578" w:rsidP="00462578">
            <w:pPr>
              <w:rPr>
                <w:sz w:val="28"/>
                <w:szCs w:val="28"/>
              </w:rPr>
            </w:pPr>
          </w:p>
        </w:tc>
        <w:tc>
          <w:tcPr>
            <w:tcW w:w="236" w:type="dxa"/>
            <w:tcBorders>
              <w:right w:val="nil"/>
            </w:tcBorders>
          </w:tcPr>
          <w:p w:rsidR="00462578" w:rsidRPr="00462578" w:rsidRDefault="00462578" w:rsidP="00462578">
            <w:pPr>
              <w:rPr>
                <w:sz w:val="28"/>
                <w:szCs w:val="28"/>
              </w:rPr>
            </w:pPr>
          </w:p>
        </w:tc>
        <w:tc>
          <w:tcPr>
            <w:tcW w:w="4044" w:type="dxa"/>
            <w:tcBorders>
              <w:left w:val="nil"/>
            </w:tcBorders>
          </w:tcPr>
          <w:p w:rsidR="00462578" w:rsidRPr="00462578" w:rsidRDefault="00462578" w:rsidP="00BC01B4">
            <w:pPr>
              <w:rPr>
                <w:sz w:val="28"/>
                <w:szCs w:val="28"/>
              </w:rPr>
            </w:pPr>
            <w:r w:rsidRPr="00B9358C">
              <w:rPr>
                <w:b/>
                <w:sz w:val="28"/>
                <w:szCs w:val="28"/>
              </w:rPr>
              <w:t>Date:</w:t>
            </w:r>
            <w:r w:rsidR="00E15897">
              <w:rPr>
                <w:b/>
                <w:sz w:val="28"/>
                <w:szCs w:val="28"/>
              </w:rPr>
              <w:t xml:space="preserve">  </w:t>
            </w:r>
            <w:r w:rsidR="00E17BBD">
              <w:rPr>
                <w:b/>
                <w:sz w:val="28"/>
                <w:szCs w:val="28"/>
              </w:rPr>
              <w:t>22/05/25</w:t>
            </w:r>
            <w:r w:rsidR="00B9358C" w:rsidRPr="007A74E1">
              <w:rPr>
                <w:sz w:val="28"/>
                <w:szCs w:val="28"/>
              </w:rPr>
              <w:t xml:space="preserve"> </w:t>
            </w:r>
            <w:r w:rsidR="00B9358C">
              <w:rPr>
                <w:sz w:val="28"/>
                <w:szCs w:val="28"/>
              </w:rPr>
              <w:t xml:space="preserve">  </w:t>
            </w:r>
          </w:p>
        </w:tc>
        <w:tc>
          <w:tcPr>
            <w:tcW w:w="284" w:type="dxa"/>
            <w:tcBorders>
              <w:top w:val="nil"/>
              <w:bottom w:val="nil"/>
              <w:right w:val="double" w:sz="4" w:space="0" w:color="auto"/>
            </w:tcBorders>
          </w:tcPr>
          <w:p w:rsidR="00462578" w:rsidRPr="00462578" w:rsidRDefault="00462578" w:rsidP="00462578">
            <w:pPr>
              <w:rPr>
                <w:sz w:val="28"/>
                <w:szCs w:val="28"/>
              </w:rPr>
            </w:pPr>
          </w:p>
        </w:tc>
      </w:tr>
      <w:tr w:rsidR="00462578" w:rsidRPr="00462578" w:rsidTr="008F5BC1">
        <w:tc>
          <w:tcPr>
            <w:tcW w:w="245" w:type="dxa"/>
            <w:tcBorders>
              <w:top w:val="nil"/>
              <w:left w:val="double" w:sz="4" w:space="0" w:color="auto"/>
              <w:bottom w:val="nil"/>
            </w:tcBorders>
          </w:tcPr>
          <w:p w:rsidR="00462578" w:rsidRPr="00462578" w:rsidRDefault="00462578" w:rsidP="00462578">
            <w:pPr>
              <w:rPr>
                <w:sz w:val="28"/>
                <w:szCs w:val="28"/>
              </w:rPr>
            </w:pPr>
          </w:p>
        </w:tc>
        <w:tc>
          <w:tcPr>
            <w:tcW w:w="289" w:type="dxa"/>
            <w:tcBorders>
              <w:right w:val="nil"/>
            </w:tcBorders>
          </w:tcPr>
          <w:p w:rsidR="00462578" w:rsidRPr="00462578" w:rsidRDefault="00462578" w:rsidP="00462578">
            <w:pPr>
              <w:rPr>
                <w:sz w:val="28"/>
                <w:szCs w:val="28"/>
              </w:rPr>
            </w:pPr>
          </w:p>
        </w:tc>
        <w:tc>
          <w:tcPr>
            <w:tcW w:w="5500" w:type="dxa"/>
            <w:gridSpan w:val="2"/>
            <w:tcBorders>
              <w:left w:val="nil"/>
            </w:tcBorders>
          </w:tcPr>
          <w:p w:rsidR="00462578" w:rsidRPr="00462578" w:rsidRDefault="00462578" w:rsidP="00462578">
            <w:pPr>
              <w:rPr>
                <w:sz w:val="28"/>
                <w:szCs w:val="28"/>
              </w:rPr>
            </w:pPr>
            <w:r w:rsidRPr="00B9358C">
              <w:rPr>
                <w:b/>
                <w:sz w:val="28"/>
                <w:szCs w:val="28"/>
              </w:rPr>
              <w:t>Headteacher:</w:t>
            </w:r>
            <w:r w:rsidR="00B9358C">
              <w:rPr>
                <w:sz w:val="28"/>
                <w:szCs w:val="28"/>
              </w:rPr>
              <w:t xml:space="preserve">   Mr M. Elsen</w:t>
            </w:r>
          </w:p>
          <w:p w:rsidR="00462578" w:rsidRPr="00462578" w:rsidRDefault="00462578" w:rsidP="00462578">
            <w:pPr>
              <w:rPr>
                <w:sz w:val="28"/>
                <w:szCs w:val="28"/>
              </w:rPr>
            </w:pPr>
          </w:p>
        </w:tc>
        <w:tc>
          <w:tcPr>
            <w:tcW w:w="236" w:type="dxa"/>
            <w:tcBorders>
              <w:top w:val="nil"/>
              <w:right w:val="nil"/>
            </w:tcBorders>
          </w:tcPr>
          <w:p w:rsidR="00462578" w:rsidRPr="00462578" w:rsidRDefault="00462578" w:rsidP="00462578">
            <w:pPr>
              <w:rPr>
                <w:sz w:val="28"/>
                <w:szCs w:val="28"/>
              </w:rPr>
            </w:pPr>
          </w:p>
        </w:tc>
        <w:tc>
          <w:tcPr>
            <w:tcW w:w="4044" w:type="dxa"/>
            <w:tcBorders>
              <w:top w:val="single" w:sz="4" w:space="0" w:color="auto"/>
              <w:left w:val="nil"/>
            </w:tcBorders>
          </w:tcPr>
          <w:p w:rsidR="00462578" w:rsidRPr="00462578" w:rsidRDefault="00462578" w:rsidP="00462578">
            <w:pPr>
              <w:rPr>
                <w:sz w:val="28"/>
                <w:szCs w:val="28"/>
              </w:rPr>
            </w:pPr>
            <w:r w:rsidRPr="00B9358C">
              <w:rPr>
                <w:b/>
                <w:sz w:val="28"/>
                <w:szCs w:val="28"/>
              </w:rPr>
              <w:t>Date:</w:t>
            </w:r>
            <w:r w:rsidR="00E15897">
              <w:rPr>
                <w:b/>
                <w:sz w:val="28"/>
                <w:szCs w:val="28"/>
              </w:rPr>
              <w:t xml:space="preserve">  </w:t>
            </w:r>
            <w:r w:rsidR="00E17BBD">
              <w:rPr>
                <w:b/>
                <w:sz w:val="28"/>
                <w:szCs w:val="28"/>
              </w:rPr>
              <w:t>22/05/25</w:t>
            </w:r>
            <w:r w:rsidR="00B9358C" w:rsidRPr="007A74E1">
              <w:rPr>
                <w:sz w:val="28"/>
                <w:szCs w:val="28"/>
              </w:rPr>
              <w:t xml:space="preserve"> </w:t>
            </w:r>
            <w:r w:rsidR="00B9358C">
              <w:rPr>
                <w:sz w:val="28"/>
                <w:szCs w:val="28"/>
              </w:rPr>
              <w:t xml:space="preserve">  </w:t>
            </w:r>
          </w:p>
          <w:p w:rsidR="00462578" w:rsidRPr="00462578" w:rsidRDefault="00462578" w:rsidP="00462578">
            <w:pPr>
              <w:rPr>
                <w:sz w:val="28"/>
                <w:szCs w:val="28"/>
              </w:rPr>
            </w:pPr>
          </w:p>
        </w:tc>
        <w:tc>
          <w:tcPr>
            <w:tcW w:w="284" w:type="dxa"/>
            <w:tcBorders>
              <w:top w:val="nil"/>
              <w:bottom w:val="nil"/>
              <w:right w:val="double" w:sz="4" w:space="0" w:color="auto"/>
            </w:tcBorders>
          </w:tcPr>
          <w:p w:rsidR="00462578" w:rsidRPr="00462578" w:rsidRDefault="00462578" w:rsidP="00462578">
            <w:pPr>
              <w:rPr>
                <w:sz w:val="28"/>
                <w:szCs w:val="28"/>
              </w:rPr>
            </w:pPr>
          </w:p>
        </w:tc>
      </w:tr>
      <w:tr w:rsidR="00462578" w:rsidRPr="00462578" w:rsidTr="008F5BC1">
        <w:tc>
          <w:tcPr>
            <w:tcW w:w="245" w:type="dxa"/>
            <w:tcBorders>
              <w:top w:val="nil"/>
              <w:left w:val="double" w:sz="4" w:space="0" w:color="auto"/>
              <w:bottom w:val="double" w:sz="4" w:space="0" w:color="auto"/>
              <w:right w:val="nil"/>
            </w:tcBorders>
          </w:tcPr>
          <w:p w:rsidR="00462578" w:rsidRPr="00462578" w:rsidRDefault="00462578" w:rsidP="00462578"/>
        </w:tc>
        <w:tc>
          <w:tcPr>
            <w:tcW w:w="10069" w:type="dxa"/>
            <w:gridSpan w:val="5"/>
            <w:tcBorders>
              <w:left w:val="nil"/>
              <w:bottom w:val="double" w:sz="4" w:space="0" w:color="auto"/>
              <w:right w:val="nil"/>
            </w:tcBorders>
          </w:tcPr>
          <w:p w:rsidR="00462578" w:rsidRPr="00462578" w:rsidRDefault="00462578" w:rsidP="00462578"/>
          <w:p w:rsidR="00462578" w:rsidRDefault="00462578" w:rsidP="00462578"/>
          <w:p w:rsidR="004C3D73" w:rsidRDefault="004C3D73" w:rsidP="00462578"/>
          <w:p w:rsidR="00462578" w:rsidRPr="00462578" w:rsidRDefault="00462578" w:rsidP="00462578"/>
        </w:tc>
        <w:tc>
          <w:tcPr>
            <w:tcW w:w="284" w:type="dxa"/>
            <w:tcBorders>
              <w:top w:val="nil"/>
              <w:left w:val="nil"/>
              <w:bottom w:val="double" w:sz="4" w:space="0" w:color="auto"/>
              <w:right w:val="double" w:sz="4" w:space="0" w:color="auto"/>
            </w:tcBorders>
          </w:tcPr>
          <w:p w:rsidR="00462578" w:rsidRPr="00462578" w:rsidRDefault="00462578" w:rsidP="00462578"/>
        </w:tc>
      </w:tr>
    </w:tbl>
    <w:p w:rsidR="00280C1F" w:rsidRDefault="00280C1F">
      <w:pPr>
        <w:rPr>
          <w:rFonts w:ascii="Arial" w:hAnsi="Arial" w:cs="Arial"/>
          <w:sz w:val="24"/>
          <w:szCs w:val="24"/>
        </w:rPr>
      </w:pPr>
    </w:p>
    <w:p w:rsidR="007A74E1" w:rsidRDefault="007A74E1">
      <w:pPr>
        <w:rPr>
          <w:rFonts w:ascii="Arial" w:hAnsi="Arial" w:cs="Arial"/>
          <w:sz w:val="24"/>
          <w:szCs w:val="24"/>
        </w:rPr>
      </w:pPr>
    </w:p>
    <w:tbl>
      <w:tblPr>
        <w:tblStyle w:val="TableGrid"/>
        <w:tblW w:w="0" w:type="auto"/>
        <w:tblBorders>
          <w:insideH w:val="none" w:sz="0" w:space="0" w:color="auto"/>
          <w:insideV w:val="none" w:sz="0" w:space="0" w:color="auto"/>
        </w:tblBorders>
        <w:shd w:val="clear" w:color="auto" w:fill="D9D9D9" w:themeFill="background1" w:themeFillShade="D9"/>
        <w:tblLook w:val="04A0" w:firstRow="1" w:lastRow="0" w:firstColumn="1" w:lastColumn="0" w:noHBand="0" w:noVBand="1"/>
      </w:tblPr>
      <w:tblGrid>
        <w:gridCol w:w="248"/>
        <w:gridCol w:w="9700"/>
        <w:gridCol w:w="246"/>
      </w:tblGrid>
      <w:tr w:rsidR="00F70E8B" w:rsidTr="007A74E1">
        <w:tc>
          <w:tcPr>
            <w:tcW w:w="248" w:type="dxa"/>
            <w:shd w:val="clear" w:color="auto" w:fill="D9D9D9" w:themeFill="background1" w:themeFillShade="D9"/>
          </w:tcPr>
          <w:p w:rsidR="00F70E8B" w:rsidRDefault="00F70E8B">
            <w:pPr>
              <w:rPr>
                <w:rFonts w:ascii="Arial" w:hAnsi="Arial" w:cs="Arial"/>
                <w:sz w:val="24"/>
                <w:szCs w:val="24"/>
              </w:rPr>
            </w:pPr>
          </w:p>
        </w:tc>
        <w:tc>
          <w:tcPr>
            <w:tcW w:w="9700" w:type="dxa"/>
            <w:shd w:val="clear" w:color="auto" w:fill="D9D9D9" w:themeFill="background1" w:themeFillShade="D9"/>
          </w:tcPr>
          <w:p w:rsidR="00F70E8B" w:rsidRDefault="00F70E8B">
            <w:pPr>
              <w:rPr>
                <w:rFonts w:ascii="Arial" w:hAnsi="Arial" w:cs="Arial"/>
                <w:sz w:val="24"/>
                <w:szCs w:val="24"/>
              </w:rPr>
            </w:pPr>
          </w:p>
          <w:p w:rsidR="00F70E8B" w:rsidRPr="00F05132" w:rsidRDefault="00F70E8B" w:rsidP="00F70E8B">
            <w:pPr>
              <w:jc w:val="center"/>
              <w:rPr>
                <w:rFonts w:ascii="Arial" w:hAnsi="Arial" w:cs="Arial"/>
                <w:b/>
                <w:sz w:val="36"/>
                <w:szCs w:val="36"/>
              </w:rPr>
            </w:pPr>
            <w:r w:rsidRPr="00B9358C">
              <w:rPr>
                <w:rFonts w:ascii="Arial" w:hAnsi="Arial" w:cs="Arial"/>
                <w:b/>
                <w:sz w:val="36"/>
                <w:szCs w:val="36"/>
              </w:rPr>
              <w:t>Charging and Remissions</w:t>
            </w:r>
          </w:p>
          <w:p w:rsidR="00F70E8B" w:rsidRPr="00F70E8B" w:rsidRDefault="00F70E8B" w:rsidP="00F70E8B">
            <w:pPr>
              <w:rPr>
                <w:rFonts w:ascii="Arial" w:hAnsi="Arial" w:cs="Arial"/>
                <w:sz w:val="24"/>
                <w:szCs w:val="24"/>
              </w:rPr>
            </w:pPr>
          </w:p>
          <w:p w:rsidR="00F70E8B" w:rsidRPr="00F70E8B" w:rsidRDefault="00F70E8B" w:rsidP="00F70E8B">
            <w:pPr>
              <w:rPr>
                <w:rFonts w:ascii="Arial" w:hAnsi="Arial" w:cs="Arial"/>
                <w:sz w:val="24"/>
                <w:szCs w:val="24"/>
              </w:rPr>
            </w:pPr>
            <w:r w:rsidRPr="00F70E8B">
              <w:rPr>
                <w:rFonts w:ascii="Arial" w:hAnsi="Arial" w:cs="Arial"/>
                <w:sz w:val="24"/>
                <w:szCs w:val="24"/>
              </w:rPr>
              <w:t xml:space="preserve">The governing body cannot charge for activities unless it has drawn up a charging and remissions policy that takes account of its approach to equality, and, in the case of maintained schools, local authority policies. </w:t>
            </w:r>
          </w:p>
          <w:p w:rsidR="00F70E8B" w:rsidRDefault="00F70E8B">
            <w:pPr>
              <w:rPr>
                <w:rFonts w:ascii="Arial" w:hAnsi="Arial" w:cs="Arial"/>
                <w:sz w:val="24"/>
                <w:szCs w:val="24"/>
              </w:rPr>
            </w:pPr>
          </w:p>
          <w:p w:rsidR="00F70E8B" w:rsidRPr="00F70E8B" w:rsidRDefault="00F70E8B" w:rsidP="00F70E8B">
            <w:pPr>
              <w:rPr>
                <w:rFonts w:ascii="Arial" w:hAnsi="Arial" w:cs="Arial"/>
                <w:sz w:val="24"/>
                <w:szCs w:val="24"/>
              </w:rPr>
            </w:pPr>
            <w:r w:rsidRPr="00F70E8B">
              <w:rPr>
                <w:rFonts w:ascii="Arial" w:hAnsi="Arial" w:cs="Arial"/>
                <w:sz w:val="24"/>
                <w:szCs w:val="24"/>
              </w:rPr>
              <w:t>The school cannot charge for activities that take place when the school is in session, excluding the break in the middle of the day. The exception is musical instrument and singing tuition for individual pupils or pupils in groups, as long as such teaching is not an essential part of the National Curriculum or a public examination syllabus being followed by the pupil(s).</w:t>
            </w:r>
          </w:p>
          <w:p w:rsidR="00F70E8B" w:rsidRDefault="00F70E8B">
            <w:pPr>
              <w:rPr>
                <w:rFonts w:ascii="Arial" w:hAnsi="Arial" w:cs="Arial"/>
                <w:sz w:val="24"/>
                <w:szCs w:val="24"/>
              </w:rPr>
            </w:pPr>
          </w:p>
          <w:p w:rsidR="00F70E8B" w:rsidRPr="00F70E8B" w:rsidRDefault="00F70E8B" w:rsidP="00F70E8B">
            <w:pPr>
              <w:rPr>
                <w:rFonts w:ascii="Arial" w:hAnsi="Arial" w:cs="Arial"/>
                <w:sz w:val="24"/>
                <w:szCs w:val="24"/>
              </w:rPr>
            </w:pPr>
            <w:r w:rsidRPr="00F70E8B">
              <w:rPr>
                <w:rFonts w:ascii="Arial" w:hAnsi="Arial" w:cs="Arial"/>
                <w:sz w:val="24"/>
                <w:szCs w:val="24"/>
              </w:rPr>
              <w:t>If the school wishes to run an activity during the school day for which it would need contributions</w:t>
            </w:r>
            <w:r>
              <w:rPr>
                <w:rFonts w:ascii="Arial" w:hAnsi="Arial" w:cs="Arial"/>
                <w:sz w:val="24"/>
                <w:szCs w:val="24"/>
              </w:rPr>
              <w:t xml:space="preserve"> </w:t>
            </w:r>
            <w:r w:rsidRPr="00F70E8B">
              <w:rPr>
                <w:rFonts w:ascii="Arial" w:hAnsi="Arial" w:cs="Arial"/>
                <w:sz w:val="24"/>
                <w:szCs w:val="24"/>
              </w:rPr>
              <w:t>from parents or others, it can invite voluntary contributions. However, no child should be</w:t>
            </w:r>
            <w:r>
              <w:rPr>
                <w:rFonts w:ascii="Arial" w:hAnsi="Arial" w:cs="Arial"/>
                <w:sz w:val="24"/>
                <w:szCs w:val="24"/>
              </w:rPr>
              <w:t xml:space="preserve"> </w:t>
            </w:r>
            <w:r w:rsidRPr="00F70E8B">
              <w:rPr>
                <w:rFonts w:ascii="Arial" w:hAnsi="Arial" w:cs="Arial"/>
                <w:sz w:val="24"/>
                <w:szCs w:val="24"/>
              </w:rPr>
              <w:t xml:space="preserve">excluded from such an activity because his or her parents cannot or </w:t>
            </w:r>
            <w:r w:rsidRPr="00B9358C">
              <w:rPr>
                <w:rFonts w:ascii="Arial" w:hAnsi="Arial" w:cs="Arial"/>
                <w:sz w:val="24"/>
                <w:szCs w:val="24"/>
              </w:rPr>
              <w:t>are unable to contribute.</w:t>
            </w:r>
            <w:r w:rsidR="001076F8" w:rsidRPr="00B9358C">
              <w:rPr>
                <w:rFonts w:ascii="Arial" w:hAnsi="Arial" w:cs="Arial"/>
                <w:sz w:val="24"/>
                <w:szCs w:val="24"/>
              </w:rPr>
              <w:t xml:space="preserve">  </w:t>
            </w:r>
            <w:r w:rsidRPr="00F05132">
              <w:rPr>
                <w:rFonts w:ascii="Arial" w:hAnsi="Arial" w:cs="Arial"/>
                <w:sz w:val="24"/>
                <w:szCs w:val="24"/>
              </w:rPr>
              <w:t>Moreover</w:t>
            </w:r>
            <w:r w:rsidRPr="00F70E8B">
              <w:rPr>
                <w:rFonts w:ascii="Arial" w:hAnsi="Arial" w:cs="Arial"/>
                <w:sz w:val="24"/>
                <w:szCs w:val="24"/>
              </w:rPr>
              <w:t>, when made, charges per pupil cannot exceed the actual costs incurred, which mean that pupils who can pay should not be charged extra to cover the costs of those who cannot afford to.</w:t>
            </w:r>
          </w:p>
          <w:p w:rsidR="00F70E8B" w:rsidRDefault="00F70E8B">
            <w:pPr>
              <w:rPr>
                <w:rFonts w:ascii="Arial" w:hAnsi="Arial" w:cs="Arial"/>
                <w:sz w:val="24"/>
                <w:szCs w:val="24"/>
              </w:rPr>
            </w:pPr>
          </w:p>
          <w:p w:rsidR="00F70E8B" w:rsidRPr="00F70E8B" w:rsidRDefault="00F70E8B" w:rsidP="00F70E8B">
            <w:pPr>
              <w:rPr>
                <w:rFonts w:ascii="Arial" w:hAnsi="Arial" w:cs="Arial"/>
                <w:sz w:val="24"/>
                <w:szCs w:val="24"/>
              </w:rPr>
            </w:pPr>
            <w:r w:rsidRPr="00F70E8B">
              <w:rPr>
                <w:rFonts w:ascii="Arial" w:hAnsi="Arial" w:cs="Arial"/>
                <w:sz w:val="24"/>
                <w:szCs w:val="24"/>
              </w:rPr>
              <w:t>The school must set out those circumstances when remissions apply.</w:t>
            </w:r>
          </w:p>
          <w:p w:rsidR="00F70E8B" w:rsidRPr="00F70E8B" w:rsidRDefault="00F70E8B" w:rsidP="00F70E8B">
            <w:pPr>
              <w:rPr>
                <w:rFonts w:ascii="Arial" w:hAnsi="Arial" w:cs="Arial"/>
                <w:sz w:val="24"/>
                <w:szCs w:val="24"/>
              </w:rPr>
            </w:pPr>
          </w:p>
          <w:p w:rsidR="0008519D" w:rsidRDefault="00F70E8B" w:rsidP="00F70E8B">
            <w:pPr>
              <w:rPr>
                <w:rFonts w:ascii="Arial" w:hAnsi="Arial" w:cs="Arial"/>
                <w:sz w:val="24"/>
                <w:szCs w:val="24"/>
              </w:rPr>
            </w:pPr>
            <w:r w:rsidRPr="00F70E8B">
              <w:rPr>
                <w:rFonts w:ascii="Arial" w:hAnsi="Arial" w:cs="Arial"/>
                <w:sz w:val="24"/>
                <w:szCs w:val="24"/>
              </w:rPr>
              <w:t>Detailed information is available from:</w:t>
            </w:r>
          </w:p>
          <w:p w:rsidR="0008519D" w:rsidRDefault="0008519D" w:rsidP="00F70E8B">
            <w:pPr>
              <w:rPr>
                <w:rFonts w:ascii="Arial" w:hAnsi="Arial" w:cs="Arial"/>
                <w:sz w:val="24"/>
                <w:szCs w:val="24"/>
              </w:rPr>
            </w:pPr>
          </w:p>
          <w:p w:rsidR="0008519D" w:rsidRDefault="007F56EB" w:rsidP="00F70E8B">
            <w:pPr>
              <w:rPr>
                <w:rFonts w:ascii="Arial" w:hAnsi="Arial" w:cs="Arial"/>
                <w:sz w:val="24"/>
                <w:szCs w:val="24"/>
              </w:rPr>
            </w:pPr>
            <w:hyperlink w:history="1">
              <w:r w:rsidR="0008519D" w:rsidRPr="00695060">
                <w:rPr>
                  <w:rStyle w:val="Hyperlink"/>
                  <w:rFonts w:ascii="Arial" w:hAnsi="Arial" w:cs="Arial"/>
                  <w:sz w:val="24"/>
                  <w:szCs w:val="24"/>
                </w:rPr>
                <w:t>www.education.gov.uk&gt;schools&gt;administrationandfinance&gt;schools</w:t>
              </w:r>
            </w:hyperlink>
          </w:p>
          <w:p w:rsidR="0008519D" w:rsidRPr="00F70E8B" w:rsidRDefault="0008519D" w:rsidP="00F70E8B">
            <w:pPr>
              <w:rPr>
                <w:rFonts w:ascii="Arial" w:hAnsi="Arial" w:cs="Arial"/>
                <w:sz w:val="24"/>
                <w:szCs w:val="24"/>
              </w:rPr>
            </w:pPr>
          </w:p>
          <w:p w:rsidR="00F70E8B" w:rsidRPr="00F70E8B" w:rsidRDefault="00F70E8B" w:rsidP="00F70E8B">
            <w:pPr>
              <w:rPr>
                <w:rFonts w:ascii="Arial" w:hAnsi="Arial" w:cs="Arial"/>
                <w:sz w:val="24"/>
                <w:szCs w:val="24"/>
              </w:rPr>
            </w:pPr>
          </w:p>
          <w:p w:rsidR="00F70E8B" w:rsidRPr="00F70E8B" w:rsidRDefault="00F70E8B" w:rsidP="00F70E8B">
            <w:pPr>
              <w:rPr>
                <w:rFonts w:ascii="Arial" w:hAnsi="Arial" w:cs="Arial"/>
                <w:i/>
                <w:sz w:val="20"/>
                <w:szCs w:val="20"/>
              </w:rPr>
            </w:pPr>
            <w:r w:rsidRPr="00F70E8B">
              <w:rPr>
                <w:rFonts w:ascii="Arial" w:hAnsi="Arial" w:cs="Arial"/>
                <w:i/>
                <w:sz w:val="20"/>
                <w:szCs w:val="20"/>
              </w:rPr>
              <w:t xml:space="preserve">Information provided by DfE </w:t>
            </w:r>
          </w:p>
          <w:p w:rsidR="00F70E8B" w:rsidRDefault="00F70E8B">
            <w:pPr>
              <w:rPr>
                <w:rFonts w:ascii="Arial" w:hAnsi="Arial" w:cs="Arial"/>
                <w:sz w:val="24"/>
                <w:szCs w:val="24"/>
              </w:rPr>
            </w:pPr>
          </w:p>
        </w:tc>
        <w:tc>
          <w:tcPr>
            <w:tcW w:w="246" w:type="dxa"/>
            <w:shd w:val="clear" w:color="auto" w:fill="D9D9D9" w:themeFill="background1" w:themeFillShade="D9"/>
          </w:tcPr>
          <w:p w:rsidR="00F70E8B" w:rsidRDefault="00F70E8B">
            <w:pPr>
              <w:rPr>
                <w:rFonts w:ascii="Arial" w:hAnsi="Arial" w:cs="Arial"/>
                <w:sz w:val="24"/>
                <w:szCs w:val="24"/>
              </w:rPr>
            </w:pPr>
          </w:p>
        </w:tc>
      </w:tr>
    </w:tbl>
    <w:p w:rsidR="00F70E8B" w:rsidRPr="00F70E8B" w:rsidRDefault="00F70E8B" w:rsidP="00F70E8B">
      <w:pPr>
        <w:spacing w:after="0" w:line="240" w:lineRule="auto"/>
        <w:rPr>
          <w:rFonts w:ascii="Arial" w:hAnsi="Arial" w:cs="Arial"/>
          <w:sz w:val="24"/>
          <w:szCs w:val="24"/>
        </w:rPr>
      </w:pPr>
    </w:p>
    <w:tbl>
      <w:tblPr>
        <w:tblStyle w:val="TableGrid"/>
        <w:tblW w:w="0" w:type="auto"/>
        <w:tblLook w:val="04A0" w:firstRow="1" w:lastRow="0" w:firstColumn="1" w:lastColumn="0" w:noHBand="0" w:noVBand="1"/>
      </w:tblPr>
      <w:tblGrid>
        <w:gridCol w:w="250"/>
        <w:gridCol w:w="9698"/>
        <w:gridCol w:w="246"/>
      </w:tblGrid>
      <w:tr w:rsidR="00F05132" w:rsidTr="00B31C4C">
        <w:tc>
          <w:tcPr>
            <w:tcW w:w="250" w:type="dxa"/>
            <w:tcBorders>
              <w:right w:val="nil"/>
            </w:tcBorders>
          </w:tcPr>
          <w:p w:rsidR="00F05132" w:rsidRDefault="00F05132" w:rsidP="00F70E8B">
            <w:pPr>
              <w:rPr>
                <w:rFonts w:ascii="Arial" w:hAnsi="Arial" w:cs="Arial"/>
                <w:sz w:val="24"/>
                <w:szCs w:val="24"/>
              </w:rPr>
            </w:pPr>
          </w:p>
        </w:tc>
        <w:tc>
          <w:tcPr>
            <w:tcW w:w="9923" w:type="dxa"/>
            <w:tcBorders>
              <w:left w:val="nil"/>
              <w:right w:val="nil"/>
            </w:tcBorders>
          </w:tcPr>
          <w:p w:rsidR="00B31C4C" w:rsidRDefault="00B31C4C" w:rsidP="00F05132">
            <w:pPr>
              <w:rPr>
                <w:rFonts w:ascii="Arial" w:hAnsi="Arial" w:cs="Arial"/>
                <w:b/>
                <w:sz w:val="24"/>
                <w:szCs w:val="24"/>
              </w:rPr>
            </w:pPr>
          </w:p>
          <w:p w:rsidR="00F05132" w:rsidRPr="00D22B0C" w:rsidRDefault="00F05132" w:rsidP="00F05132">
            <w:pPr>
              <w:rPr>
                <w:rFonts w:ascii="Arial" w:hAnsi="Arial" w:cs="Arial"/>
                <w:sz w:val="24"/>
                <w:szCs w:val="24"/>
              </w:rPr>
            </w:pPr>
            <w:r w:rsidRPr="00255ED0">
              <w:rPr>
                <w:rFonts w:ascii="Arial" w:hAnsi="Arial" w:cs="Arial"/>
                <w:b/>
                <w:sz w:val="24"/>
                <w:szCs w:val="24"/>
              </w:rPr>
              <w:t>Status:</w:t>
            </w:r>
            <w:r w:rsidRPr="00D22B0C">
              <w:rPr>
                <w:rFonts w:ascii="Arial" w:hAnsi="Arial" w:cs="Arial"/>
                <w:sz w:val="24"/>
                <w:szCs w:val="24"/>
              </w:rPr>
              <w:t xml:space="preserve">               Statutory</w:t>
            </w:r>
          </w:p>
          <w:p w:rsidR="00F05132" w:rsidRPr="00D22B0C" w:rsidRDefault="00F05132" w:rsidP="00F05132">
            <w:pPr>
              <w:rPr>
                <w:rFonts w:ascii="Arial" w:hAnsi="Arial" w:cs="Arial"/>
                <w:sz w:val="24"/>
                <w:szCs w:val="24"/>
              </w:rPr>
            </w:pPr>
          </w:p>
          <w:p w:rsidR="00F05132" w:rsidRPr="00D22B0C" w:rsidRDefault="00F05132" w:rsidP="00F05132">
            <w:pPr>
              <w:rPr>
                <w:rFonts w:ascii="Arial" w:hAnsi="Arial" w:cs="Arial"/>
                <w:sz w:val="24"/>
                <w:szCs w:val="24"/>
              </w:rPr>
            </w:pPr>
            <w:r w:rsidRPr="00D22B0C">
              <w:rPr>
                <w:rFonts w:ascii="Arial" w:hAnsi="Arial" w:cs="Arial"/>
                <w:sz w:val="24"/>
                <w:szCs w:val="24"/>
              </w:rPr>
              <w:t>Applicable to:  Academies (Acad), Free Schools (including University Technical Colleges &amp; Studio Schools) (FS), Maintained Schools (MS), Sixth Form Colleges (SFC), Further Education Colleges with 16-19 provision (FE), Pupil Referral Units (PRUs)</w:t>
            </w:r>
          </w:p>
          <w:p w:rsidR="00F05132" w:rsidRDefault="00F05132" w:rsidP="00F70E8B">
            <w:pPr>
              <w:rPr>
                <w:rFonts w:ascii="Arial" w:hAnsi="Arial" w:cs="Arial"/>
                <w:sz w:val="24"/>
                <w:szCs w:val="24"/>
              </w:rPr>
            </w:pPr>
          </w:p>
          <w:p w:rsidR="00F05132" w:rsidRPr="00255ED0" w:rsidRDefault="00F05132" w:rsidP="00F05132">
            <w:pPr>
              <w:rPr>
                <w:rFonts w:ascii="Arial" w:hAnsi="Arial" w:cs="Arial"/>
                <w:b/>
                <w:sz w:val="24"/>
                <w:szCs w:val="24"/>
              </w:rPr>
            </w:pPr>
            <w:r w:rsidRPr="00255ED0">
              <w:rPr>
                <w:rFonts w:ascii="Arial" w:hAnsi="Arial" w:cs="Arial"/>
                <w:b/>
                <w:sz w:val="24"/>
                <w:szCs w:val="24"/>
              </w:rPr>
              <w:t>Purpose</w:t>
            </w:r>
          </w:p>
          <w:p w:rsidR="00F05132" w:rsidRPr="00D22B0C" w:rsidRDefault="00F05132" w:rsidP="00F05132">
            <w:pPr>
              <w:rPr>
                <w:rFonts w:ascii="Arial" w:hAnsi="Arial" w:cs="Arial"/>
                <w:sz w:val="24"/>
                <w:szCs w:val="24"/>
              </w:rPr>
            </w:pPr>
          </w:p>
          <w:p w:rsidR="00F05132" w:rsidRDefault="00F05132" w:rsidP="00F05132">
            <w:pPr>
              <w:rPr>
                <w:rFonts w:ascii="Arial" w:hAnsi="Arial" w:cs="Arial"/>
                <w:sz w:val="24"/>
                <w:szCs w:val="24"/>
              </w:rPr>
            </w:pPr>
            <w:r w:rsidRPr="00D22B0C">
              <w:rPr>
                <w:rFonts w:ascii="Arial" w:hAnsi="Arial" w:cs="Arial"/>
                <w:sz w:val="24"/>
                <w:szCs w:val="24"/>
              </w:rPr>
              <w:t>The purpose of the policy is to ensure that, during the school day, all children at Sharps Copse Primary School have full and free access to a broad and balanced curriculum in line with the vision, aims, and values of the school</w:t>
            </w:r>
            <w:r>
              <w:rPr>
                <w:rFonts w:ascii="Arial" w:hAnsi="Arial" w:cs="Arial"/>
                <w:sz w:val="24"/>
                <w:szCs w:val="24"/>
              </w:rPr>
              <w:t>.</w:t>
            </w:r>
          </w:p>
          <w:p w:rsidR="00F05132" w:rsidRDefault="00F05132" w:rsidP="00F05132">
            <w:pPr>
              <w:rPr>
                <w:rFonts w:ascii="Arial" w:hAnsi="Arial" w:cs="Arial"/>
                <w:sz w:val="24"/>
                <w:szCs w:val="24"/>
              </w:rPr>
            </w:pPr>
          </w:p>
          <w:p w:rsidR="00F05132" w:rsidRDefault="00F05132" w:rsidP="00F05132">
            <w:pPr>
              <w:rPr>
                <w:rFonts w:ascii="Arial" w:hAnsi="Arial" w:cs="Arial"/>
                <w:sz w:val="24"/>
                <w:szCs w:val="24"/>
              </w:rPr>
            </w:pPr>
          </w:p>
          <w:p w:rsidR="00F05132" w:rsidRDefault="00F05132" w:rsidP="00F05132">
            <w:pPr>
              <w:rPr>
                <w:rFonts w:ascii="Arial" w:hAnsi="Arial" w:cs="Arial"/>
                <w:sz w:val="24"/>
                <w:szCs w:val="24"/>
              </w:rPr>
            </w:pPr>
          </w:p>
          <w:p w:rsidR="004C3D73" w:rsidRDefault="004C3D73" w:rsidP="00F05132">
            <w:pPr>
              <w:rPr>
                <w:rFonts w:ascii="Arial" w:hAnsi="Arial" w:cs="Arial"/>
                <w:sz w:val="24"/>
                <w:szCs w:val="24"/>
              </w:rPr>
            </w:pPr>
          </w:p>
          <w:p w:rsidR="004C3D73" w:rsidRDefault="004C3D73" w:rsidP="00F05132">
            <w:pPr>
              <w:rPr>
                <w:rFonts w:ascii="Arial" w:hAnsi="Arial" w:cs="Arial"/>
                <w:sz w:val="24"/>
                <w:szCs w:val="24"/>
              </w:rPr>
            </w:pPr>
          </w:p>
          <w:p w:rsidR="004C3D73" w:rsidRDefault="004C3D73" w:rsidP="00F05132">
            <w:pPr>
              <w:rPr>
                <w:rFonts w:ascii="Arial" w:hAnsi="Arial" w:cs="Arial"/>
                <w:sz w:val="24"/>
                <w:szCs w:val="24"/>
              </w:rPr>
            </w:pPr>
          </w:p>
          <w:p w:rsidR="004C3D73" w:rsidRDefault="004C3D73" w:rsidP="00F05132">
            <w:pPr>
              <w:rPr>
                <w:rFonts w:ascii="Arial" w:hAnsi="Arial" w:cs="Arial"/>
                <w:sz w:val="24"/>
                <w:szCs w:val="24"/>
              </w:rPr>
            </w:pPr>
          </w:p>
          <w:p w:rsidR="004C3D73" w:rsidRDefault="004C3D73" w:rsidP="00F05132">
            <w:pPr>
              <w:rPr>
                <w:rFonts w:ascii="Arial" w:hAnsi="Arial" w:cs="Arial"/>
                <w:sz w:val="24"/>
                <w:szCs w:val="24"/>
              </w:rPr>
            </w:pPr>
          </w:p>
          <w:p w:rsidR="00F05132" w:rsidRDefault="00F05132" w:rsidP="00F70E8B">
            <w:pPr>
              <w:rPr>
                <w:rFonts w:ascii="Arial" w:hAnsi="Arial" w:cs="Arial"/>
                <w:sz w:val="24"/>
                <w:szCs w:val="24"/>
              </w:rPr>
            </w:pPr>
          </w:p>
        </w:tc>
        <w:tc>
          <w:tcPr>
            <w:tcW w:w="247" w:type="dxa"/>
            <w:tcBorders>
              <w:left w:val="nil"/>
            </w:tcBorders>
          </w:tcPr>
          <w:p w:rsidR="00F05132" w:rsidRDefault="00F05132" w:rsidP="00F70E8B">
            <w:pPr>
              <w:rPr>
                <w:rFonts w:ascii="Arial" w:hAnsi="Arial" w:cs="Arial"/>
                <w:sz w:val="24"/>
                <w:szCs w:val="24"/>
              </w:rPr>
            </w:pPr>
          </w:p>
        </w:tc>
      </w:tr>
    </w:tbl>
    <w:p w:rsidR="00F70E8B" w:rsidRPr="00F70E8B" w:rsidRDefault="00F70E8B" w:rsidP="00F70E8B">
      <w:pPr>
        <w:spacing w:after="0" w:line="240" w:lineRule="auto"/>
        <w:rPr>
          <w:rFonts w:ascii="Arial" w:hAnsi="Arial" w:cs="Arial"/>
          <w:sz w:val="24"/>
          <w:szCs w:val="24"/>
        </w:rPr>
      </w:pPr>
    </w:p>
    <w:p w:rsidR="00255ED0" w:rsidRDefault="00255ED0" w:rsidP="004C3D73">
      <w:pPr>
        <w:spacing w:after="0" w:line="240" w:lineRule="auto"/>
        <w:rPr>
          <w:rFonts w:ascii="Arial" w:hAnsi="Arial" w:cs="Arial"/>
          <w:b/>
          <w:color w:val="FF0000"/>
          <w:sz w:val="24"/>
          <w:szCs w:val="24"/>
        </w:rPr>
      </w:pPr>
    </w:p>
    <w:tbl>
      <w:tblPr>
        <w:tblStyle w:val="TableGrid"/>
        <w:tblW w:w="0" w:type="auto"/>
        <w:tblLook w:val="04A0" w:firstRow="1" w:lastRow="0" w:firstColumn="1" w:lastColumn="0" w:noHBand="0" w:noVBand="1"/>
      </w:tblPr>
      <w:tblGrid>
        <w:gridCol w:w="249"/>
        <w:gridCol w:w="9699"/>
        <w:gridCol w:w="246"/>
      </w:tblGrid>
      <w:tr w:rsidR="00255ED0" w:rsidTr="0041176E">
        <w:tc>
          <w:tcPr>
            <w:tcW w:w="250" w:type="dxa"/>
            <w:tcBorders>
              <w:right w:val="nil"/>
            </w:tcBorders>
          </w:tcPr>
          <w:p w:rsidR="00255ED0" w:rsidRDefault="00255ED0" w:rsidP="00255ED0">
            <w:pPr>
              <w:jc w:val="center"/>
              <w:rPr>
                <w:rFonts w:ascii="Arial" w:hAnsi="Arial" w:cs="Arial"/>
                <w:b/>
                <w:color w:val="FF0000"/>
                <w:sz w:val="24"/>
                <w:szCs w:val="24"/>
              </w:rPr>
            </w:pPr>
          </w:p>
        </w:tc>
        <w:tc>
          <w:tcPr>
            <w:tcW w:w="9923" w:type="dxa"/>
            <w:tcBorders>
              <w:left w:val="nil"/>
              <w:right w:val="nil"/>
            </w:tcBorders>
          </w:tcPr>
          <w:p w:rsidR="00255ED0" w:rsidRPr="00E15897" w:rsidRDefault="00255ED0" w:rsidP="00255ED0">
            <w:pPr>
              <w:rPr>
                <w:rFonts w:ascii="Arial" w:hAnsi="Arial" w:cs="Arial"/>
                <w:sz w:val="24"/>
                <w:szCs w:val="24"/>
              </w:rPr>
            </w:pPr>
          </w:p>
          <w:p w:rsidR="006243EF" w:rsidRPr="00031CEB" w:rsidRDefault="00255ED0" w:rsidP="006243EF">
            <w:pPr>
              <w:rPr>
                <w:rFonts w:ascii="Arial" w:hAnsi="Arial" w:cs="Arial"/>
                <w:sz w:val="24"/>
                <w:szCs w:val="24"/>
              </w:rPr>
            </w:pPr>
            <w:r w:rsidRPr="00E15897">
              <w:rPr>
                <w:rFonts w:ascii="Arial" w:hAnsi="Arial" w:cs="Arial"/>
                <w:sz w:val="24"/>
                <w:szCs w:val="24"/>
              </w:rPr>
              <w:t xml:space="preserve">The school day is defined as:   </w:t>
            </w:r>
            <w:r w:rsidR="006243EF" w:rsidRPr="00E15897">
              <w:rPr>
                <w:rFonts w:ascii="Arial" w:hAnsi="Arial" w:cs="Arial"/>
                <w:b/>
                <w:sz w:val="24"/>
                <w:szCs w:val="24"/>
              </w:rPr>
              <w:t>Year R</w:t>
            </w:r>
            <w:r w:rsidR="006243EF" w:rsidRPr="00E15897">
              <w:rPr>
                <w:rFonts w:ascii="Arial" w:hAnsi="Arial" w:cs="Arial"/>
                <w:sz w:val="24"/>
                <w:szCs w:val="24"/>
              </w:rPr>
              <w:t xml:space="preserve"> morning session 8.55 </w:t>
            </w:r>
            <w:r w:rsidR="006243EF" w:rsidRPr="00031CEB">
              <w:rPr>
                <w:rFonts w:ascii="Arial" w:hAnsi="Arial" w:cs="Arial"/>
                <w:sz w:val="24"/>
                <w:szCs w:val="24"/>
              </w:rPr>
              <w:t xml:space="preserve">– </w:t>
            </w:r>
            <w:r w:rsidR="00FC1C62" w:rsidRPr="00031CEB">
              <w:rPr>
                <w:rFonts w:ascii="Arial" w:hAnsi="Arial" w:cs="Arial"/>
                <w:sz w:val="24"/>
                <w:szCs w:val="24"/>
              </w:rPr>
              <w:t>11.45</w:t>
            </w:r>
            <w:r w:rsidR="006243EF" w:rsidRPr="00031CEB">
              <w:rPr>
                <w:rFonts w:ascii="Arial" w:hAnsi="Arial" w:cs="Arial"/>
                <w:sz w:val="24"/>
                <w:szCs w:val="24"/>
              </w:rPr>
              <w:t xml:space="preserve">, </w:t>
            </w:r>
          </w:p>
          <w:p w:rsidR="006243EF" w:rsidRPr="00031CEB" w:rsidRDefault="006243EF" w:rsidP="006243EF">
            <w:pPr>
              <w:rPr>
                <w:rFonts w:ascii="Arial" w:hAnsi="Arial" w:cs="Arial"/>
                <w:sz w:val="24"/>
                <w:szCs w:val="24"/>
              </w:rPr>
            </w:pPr>
            <w:r w:rsidRPr="00031CEB">
              <w:rPr>
                <w:rFonts w:ascii="Arial" w:hAnsi="Arial" w:cs="Arial"/>
                <w:sz w:val="24"/>
                <w:szCs w:val="24"/>
              </w:rPr>
              <w:t xml:space="preserve">                                                  afternoon session 12.</w:t>
            </w:r>
            <w:r w:rsidR="00FC1C62" w:rsidRPr="00031CEB">
              <w:rPr>
                <w:rFonts w:ascii="Arial" w:hAnsi="Arial" w:cs="Arial"/>
                <w:sz w:val="24"/>
                <w:szCs w:val="24"/>
              </w:rPr>
              <w:t>4</w:t>
            </w:r>
            <w:r w:rsidRPr="00031CEB">
              <w:rPr>
                <w:rFonts w:ascii="Arial" w:hAnsi="Arial" w:cs="Arial"/>
                <w:sz w:val="24"/>
                <w:szCs w:val="24"/>
              </w:rPr>
              <w:t>5 – 3.1</w:t>
            </w:r>
            <w:r w:rsidR="00FC1C62" w:rsidRPr="00031CEB">
              <w:rPr>
                <w:rFonts w:ascii="Arial" w:hAnsi="Arial" w:cs="Arial"/>
                <w:sz w:val="24"/>
                <w:szCs w:val="24"/>
              </w:rPr>
              <w:t>0</w:t>
            </w:r>
          </w:p>
          <w:p w:rsidR="006243EF" w:rsidRPr="00031CEB" w:rsidRDefault="00255ED0" w:rsidP="006243EF">
            <w:pPr>
              <w:rPr>
                <w:rFonts w:ascii="Arial" w:hAnsi="Arial" w:cs="Arial"/>
                <w:sz w:val="24"/>
                <w:szCs w:val="24"/>
              </w:rPr>
            </w:pPr>
            <w:r w:rsidRPr="00031CEB">
              <w:rPr>
                <w:rFonts w:ascii="Arial" w:hAnsi="Arial" w:cs="Arial"/>
                <w:sz w:val="24"/>
                <w:szCs w:val="24"/>
              </w:rPr>
              <w:tab/>
              <w:t xml:space="preserve"> </w:t>
            </w:r>
            <w:r w:rsidR="006243EF" w:rsidRPr="00031CEB">
              <w:rPr>
                <w:rFonts w:ascii="Arial" w:hAnsi="Arial" w:cs="Arial"/>
                <w:sz w:val="24"/>
                <w:szCs w:val="24"/>
              </w:rPr>
              <w:t xml:space="preserve">                                      </w:t>
            </w:r>
            <w:r w:rsidR="006243EF" w:rsidRPr="00031CEB">
              <w:rPr>
                <w:rFonts w:ascii="Arial" w:hAnsi="Arial" w:cs="Arial"/>
                <w:b/>
                <w:sz w:val="24"/>
                <w:szCs w:val="24"/>
              </w:rPr>
              <w:t>Year 1</w:t>
            </w:r>
            <w:r w:rsidR="006243EF" w:rsidRPr="00031CEB">
              <w:rPr>
                <w:rFonts w:ascii="Arial" w:hAnsi="Arial" w:cs="Arial"/>
                <w:sz w:val="24"/>
                <w:szCs w:val="24"/>
              </w:rPr>
              <w:t xml:space="preserve"> morning session 8.55 – 12.</w:t>
            </w:r>
            <w:r w:rsidR="00FC1C62" w:rsidRPr="00031CEB">
              <w:rPr>
                <w:rFonts w:ascii="Arial" w:hAnsi="Arial" w:cs="Arial"/>
                <w:sz w:val="24"/>
                <w:szCs w:val="24"/>
              </w:rPr>
              <w:t>00</w:t>
            </w:r>
            <w:r w:rsidR="006243EF" w:rsidRPr="00031CEB">
              <w:rPr>
                <w:rFonts w:ascii="Arial" w:hAnsi="Arial" w:cs="Arial"/>
                <w:sz w:val="24"/>
                <w:szCs w:val="24"/>
              </w:rPr>
              <w:t xml:space="preserve">, </w:t>
            </w:r>
          </w:p>
          <w:p w:rsidR="00FC1C62" w:rsidRPr="00031CEB" w:rsidRDefault="006243EF" w:rsidP="006243EF">
            <w:pPr>
              <w:rPr>
                <w:rFonts w:ascii="Arial" w:hAnsi="Arial" w:cs="Arial"/>
                <w:b/>
                <w:sz w:val="24"/>
                <w:szCs w:val="24"/>
              </w:rPr>
            </w:pPr>
            <w:r w:rsidRPr="00031CEB">
              <w:rPr>
                <w:rFonts w:ascii="Arial" w:hAnsi="Arial" w:cs="Arial"/>
                <w:sz w:val="24"/>
                <w:szCs w:val="24"/>
              </w:rPr>
              <w:t xml:space="preserve">                                                  afternoon session 1</w:t>
            </w:r>
            <w:r w:rsidR="00FC1C62" w:rsidRPr="00031CEB">
              <w:rPr>
                <w:rFonts w:ascii="Arial" w:hAnsi="Arial" w:cs="Arial"/>
                <w:sz w:val="24"/>
                <w:szCs w:val="24"/>
              </w:rPr>
              <w:t>2.45</w:t>
            </w:r>
            <w:r w:rsidRPr="00031CEB">
              <w:rPr>
                <w:rFonts w:ascii="Arial" w:hAnsi="Arial" w:cs="Arial"/>
                <w:sz w:val="24"/>
                <w:szCs w:val="24"/>
              </w:rPr>
              <w:t xml:space="preserve"> - 3.1</w:t>
            </w:r>
            <w:r w:rsidR="00FC1C62" w:rsidRPr="00031CEB">
              <w:rPr>
                <w:rFonts w:ascii="Arial" w:hAnsi="Arial" w:cs="Arial"/>
                <w:sz w:val="24"/>
                <w:szCs w:val="24"/>
              </w:rPr>
              <w:t>0</w:t>
            </w:r>
            <w:r w:rsidRPr="00031CEB">
              <w:rPr>
                <w:rFonts w:ascii="Arial" w:hAnsi="Arial" w:cs="Arial"/>
                <w:b/>
                <w:sz w:val="24"/>
                <w:szCs w:val="24"/>
              </w:rPr>
              <w:t xml:space="preserve">   </w:t>
            </w:r>
          </w:p>
          <w:p w:rsidR="006243EF" w:rsidRPr="00031CEB" w:rsidRDefault="006243EF" w:rsidP="006243EF">
            <w:pPr>
              <w:rPr>
                <w:rFonts w:ascii="Arial" w:hAnsi="Arial" w:cs="Arial"/>
                <w:sz w:val="24"/>
                <w:szCs w:val="24"/>
              </w:rPr>
            </w:pPr>
            <w:r w:rsidRPr="00031CEB">
              <w:rPr>
                <w:rFonts w:ascii="Arial" w:hAnsi="Arial" w:cs="Arial"/>
                <w:b/>
                <w:sz w:val="24"/>
                <w:szCs w:val="24"/>
              </w:rPr>
              <w:t xml:space="preserve">                                               </w:t>
            </w:r>
            <w:r w:rsidR="00FC1C62" w:rsidRPr="00031CEB">
              <w:rPr>
                <w:rFonts w:ascii="Arial" w:hAnsi="Arial" w:cs="Arial"/>
                <w:b/>
                <w:sz w:val="24"/>
                <w:szCs w:val="24"/>
              </w:rPr>
              <w:t xml:space="preserve">  </w:t>
            </w:r>
            <w:r w:rsidRPr="00031CEB">
              <w:rPr>
                <w:rFonts w:ascii="Arial" w:hAnsi="Arial" w:cs="Arial"/>
                <w:b/>
                <w:sz w:val="24"/>
                <w:szCs w:val="24"/>
              </w:rPr>
              <w:t>Year 2</w:t>
            </w:r>
            <w:r w:rsidRPr="00031CEB">
              <w:rPr>
                <w:rFonts w:ascii="Arial" w:hAnsi="Arial" w:cs="Arial"/>
                <w:sz w:val="24"/>
                <w:szCs w:val="24"/>
              </w:rPr>
              <w:t xml:space="preserve"> morning session 8.55 – 12.</w:t>
            </w:r>
            <w:r w:rsidR="00522865" w:rsidRPr="00031CEB">
              <w:rPr>
                <w:rFonts w:ascii="Arial" w:hAnsi="Arial" w:cs="Arial"/>
                <w:sz w:val="24"/>
                <w:szCs w:val="24"/>
              </w:rPr>
              <w:t>00</w:t>
            </w:r>
            <w:r w:rsidRPr="00031CEB">
              <w:rPr>
                <w:rFonts w:ascii="Arial" w:hAnsi="Arial" w:cs="Arial"/>
                <w:sz w:val="24"/>
                <w:szCs w:val="24"/>
              </w:rPr>
              <w:t xml:space="preserve">, </w:t>
            </w:r>
          </w:p>
          <w:p w:rsidR="006243EF" w:rsidRPr="00031CEB" w:rsidRDefault="006243EF" w:rsidP="006243EF">
            <w:pPr>
              <w:rPr>
                <w:rFonts w:ascii="Arial" w:hAnsi="Arial" w:cs="Arial"/>
                <w:sz w:val="24"/>
                <w:szCs w:val="24"/>
              </w:rPr>
            </w:pPr>
            <w:r w:rsidRPr="00031CEB">
              <w:rPr>
                <w:rFonts w:ascii="Arial" w:hAnsi="Arial" w:cs="Arial"/>
                <w:sz w:val="24"/>
                <w:szCs w:val="24"/>
              </w:rPr>
              <w:t xml:space="preserve">                                                  afternoon session 1</w:t>
            </w:r>
            <w:r w:rsidR="00522865" w:rsidRPr="00031CEB">
              <w:rPr>
                <w:rFonts w:ascii="Arial" w:hAnsi="Arial" w:cs="Arial"/>
                <w:sz w:val="24"/>
                <w:szCs w:val="24"/>
              </w:rPr>
              <w:t xml:space="preserve">2.45 </w:t>
            </w:r>
            <w:r w:rsidRPr="00031CEB">
              <w:rPr>
                <w:rFonts w:ascii="Arial" w:hAnsi="Arial" w:cs="Arial"/>
                <w:sz w:val="24"/>
                <w:szCs w:val="24"/>
              </w:rPr>
              <w:t>– 3.1</w:t>
            </w:r>
            <w:r w:rsidR="00522865" w:rsidRPr="00031CEB">
              <w:rPr>
                <w:rFonts w:ascii="Arial" w:hAnsi="Arial" w:cs="Arial"/>
                <w:sz w:val="24"/>
                <w:szCs w:val="24"/>
              </w:rPr>
              <w:t>0</w:t>
            </w:r>
          </w:p>
          <w:p w:rsidR="006243EF" w:rsidRPr="00031CEB" w:rsidRDefault="006243EF" w:rsidP="006243EF">
            <w:pPr>
              <w:rPr>
                <w:rFonts w:ascii="Arial" w:hAnsi="Arial" w:cs="Arial"/>
                <w:sz w:val="24"/>
                <w:szCs w:val="24"/>
              </w:rPr>
            </w:pPr>
            <w:r w:rsidRPr="00031CEB">
              <w:rPr>
                <w:rFonts w:ascii="Arial" w:hAnsi="Arial" w:cs="Arial"/>
                <w:b/>
                <w:sz w:val="24"/>
                <w:szCs w:val="24"/>
              </w:rPr>
              <w:t xml:space="preserve">                                                  Year 3</w:t>
            </w:r>
            <w:r w:rsidRPr="00031CEB">
              <w:rPr>
                <w:rFonts w:ascii="Arial" w:hAnsi="Arial" w:cs="Arial"/>
                <w:sz w:val="24"/>
                <w:szCs w:val="24"/>
              </w:rPr>
              <w:t xml:space="preserve"> morning session 8.55 – 12.</w:t>
            </w:r>
            <w:r w:rsidR="00522865" w:rsidRPr="00031CEB">
              <w:rPr>
                <w:rFonts w:ascii="Arial" w:hAnsi="Arial" w:cs="Arial"/>
                <w:sz w:val="24"/>
                <w:szCs w:val="24"/>
              </w:rPr>
              <w:t>2</w:t>
            </w:r>
            <w:r w:rsidRPr="00031CEB">
              <w:rPr>
                <w:rFonts w:ascii="Arial" w:hAnsi="Arial" w:cs="Arial"/>
                <w:sz w:val="24"/>
                <w:szCs w:val="24"/>
              </w:rPr>
              <w:t xml:space="preserve">5, </w:t>
            </w:r>
          </w:p>
          <w:p w:rsidR="006243EF" w:rsidRPr="00031CEB" w:rsidRDefault="006243EF" w:rsidP="006243EF">
            <w:pPr>
              <w:rPr>
                <w:rFonts w:ascii="Arial" w:hAnsi="Arial" w:cs="Arial"/>
                <w:sz w:val="24"/>
                <w:szCs w:val="24"/>
              </w:rPr>
            </w:pPr>
            <w:r w:rsidRPr="00031CEB">
              <w:rPr>
                <w:rFonts w:ascii="Arial" w:hAnsi="Arial" w:cs="Arial"/>
                <w:sz w:val="24"/>
                <w:szCs w:val="24"/>
              </w:rPr>
              <w:t xml:space="preserve">                                                  afternoon session 1.</w:t>
            </w:r>
            <w:r w:rsidR="00522865" w:rsidRPr="00031CEB">
              <w:rPr>
                <w:rFonts w:ascii="Arial" w:hAnsi="Arial" w:cs="Arial"/>
                <w:sz w:val="24"/>
                <w:szCs w:val="24"/>
              </w:rPr>
              <w:t>10</w:t>
            </w:r>
            <w:r w:rsidRPr="00031CEB">
              <w:rPr>
                <w:rFonts w:ascii="Arial" w:hAnsi="Arial" w:cs="Arial"/>
                <w:sz w:val="24"/>
                <w:szCs w:val="24"/>
              </w:rPr>
              <w:t xml:space="preserve"> – 3.10</w:t>
            </w:r>
          </w:p>
          <w:p w:rsidR="006243EF" w:rsidRPr="00031CEB" w:rsidRDefault="006243EF" w:rsidP="006243EF">
            <w:pPr>
              <w:rPr>
                <w:rFonts w:ascii="Arial" w:hAnsi="Arial" w:cs="Arial"/>
                <w:sz w:val="24"/>
                <w:szCs w:val="24"/>
              </w:rPr>
            </w:pPr>
            <w:r w:rsidRPr="00031CEB">
              <w:rPr>
                <w:rFonts w:ascii="Arial" w:hAnsi="Arial" w:cs="Arial"/>
                <w:b/>
                <w:sz w:val="24"/>
                <w:szCs w:val="24"/>
              </w:rPr>
              <w:t xml:space="preserve">                                                  Year 4</w:t>
            </w:r>
            <w:r w:rsidRPr="00031CEB">
              <w:rPr>
                <w:rFonts w:ascii="Arial" w:hAnsi="Arial" w:cs="Arial"/>
                <w:sz w:val="24"/>
                <w:szCs w:val="24"/>
              </w:rPr>
              <w:t xml:space="preserve"> morning session 8.55 – 12.</w:t>
            </w:r>
            <w:r w:rsidR="00522865" w:rsidRPr="00031CEB">
              <w:rPr>
                <w:rFonts w:ascii="Arial" w:hAnsi="Arial" w:cs="Arial"/>
                <w:sz w:val="24"/>
                <w:szCs w:val="24"/>
              </w:rPr>
              <w:t>25</w:t>
            </w:r>
            <w:r w:rsidRPr="00031CEB">
              <w:rPr>
                <w:rFonts w:ascii="Arial" w:hAnsi="Arial" w:cs="Arial"/>
                <w:sz w:val="24"/>
                <w:szCs w:val="24"/>
              </w:rPr>
              <w:t xml:space="preserve">, </w:t>
            </w:r>
          </w:p>
          <w:p w:rsidR="006243EF" w:rsidRPr="00031CEB" w:rsidRDefault="006243EF" w:rsidP="006243EF">
            <w:pPr>
              <w:rPr>
                <w:rFonts w:ascii="Arial" w:hAnsi="Arial" w:cs="Arial"/>
                <w:sz w:val="24"/>
                <w:szCs w:val="24"/>
              </w:rPr>
            </w:pPr>
            <w:r w:rsidRPr="00031CEB">
              <w:rPr>
                <w:rFonts w:ascii="Arial" w:hAnsi="Arial" w:cs="Arial"/>
                <w:sz w:val="24"/>
                <w:szCs w:val="24"/>
              </w:rPr>
              <w:t xml:space="preserve">                                                  afternoon session 1.</w:t>
            </w:r>
            <w:r w:rsidR="00522865" w:rsidRPr="00031CEB">
              <w:rPr>
                <w:rFonts w:ascii="Arial" w:hAnsi="Arial" w:cs="Arial"/>
                <w:sz w:val="24"/>
                <w:szCs w:val="24"/>
              </w:rPr>
              <w:t>10</w:t>
            </w:r>
            <w:r w:rsidRPr="00031CEB">
              <w:rPr>
                <w:rFonts w:ascii="Arial" w:hAnsi="Arial" w:cs="Arial"/>
                <w:sz w:val="24"/>
                <w:szCs w:val="24"/>
              </w:rPr>
              <w:t xml:space="preserve"> – 3.10</w:t>
            </w:r>
          </w:p>
          <w:p w:rsidR="006243EF" w:rsidRPr="00031CEB" w:rsidRDefault="006243EF" w:rsidP="006243EF">
            <w:pPr>
              <w:rPr>
                <w:rFonts w:ascii="Arial" w:hAnsi="Arial" w:cs="Arial"/>
                <w:sz w:val="24"/>
                <w:szCs w:val="24"/>
              </w:rPr>
            </w:pPr>
            <w:r w:rsidRPr="00031CEB">
              <w:rPr>
                <w:rFonts w:ascii="Arial" w:hAnsi="Arial" w:cs="Arial"/>
                <w:b/>
                <w:sz w:val="24"/>
                <w:szCs w:val="24"/>
              </w:rPr>
              <w:t xml:space="preserve">                                                  Year 5</w:t>
            </w:r>
            <w:r w:rsidRPr="00031CEB">
              <w:rPr>
                <w:rFonts w:ascii="Arial" w:hAnsi="Arial" w:cs="Arial"/>
                <w:sz w:val="24"/>
                <w:szCs w:val="24"/>
              </w:rPr>
              <w:t xml:space="preserve"> morning session 8.55 – 12.</w:t>
            </w:r>
            <w:r w:rsidR="00522865" w:rsidRPr="00031CEB">
              <w:rPr>
                <w:rFonts w:ascii="Arial" w:hAnsi="Arial" w:cs="Arial"/>
                <w:sz w:val="24"/>
                <w:szCs w:val="24"/>
              </w:rPr>
              <w:t>2</w:t>
            </w:r>
            <w:r w:rsidRPr="00031CEB">
              <w:rPr>
                <w:rFonts w:ascii="Arial" w:hAnsi="Arial" w:cs="Arial"/>
                <w:sz w:val="24"/>
                <w:szCs w:val="24"/>
              </w:rPr>
              <w:t xml:space="preserve">5, </w:t>
            </w:r>
          </w:p>
          <w:p w:rsidR="006243EF" w:rsidRPr="00031CEB" w:rsidRDefault="006243EF" w:rsidP="006243EF">
            <w:pPr>
              <w:rPr>
                <w:rFonts w:ascii="Arial" w:hAnsi="Arial" w:cs="Arial"/>
                <w:sz w:val="24"/>
                <w:szCs w:val="24"/>
              </w:rPr>
            </w:pPr>
            <w:r w:rsidRPr="00031CEB">
              <w:rPr>
                <w:rFonts w:ascii="Arial" w:hAnsi="Arial" w:cs="Arial"/>
                <w:sz w:val="24"/>
                <w:szCs w:val="24"/>
              </w:rPr>
              <w:t xml:space="preserve">                                                  afternoon session 1.</w:t>
            </w:r>
            <w:r w:rsidR="00522865" w:rsidRPr="00031CEB">
              <w:rPr>
                <w:rFonts w:ascii="Arial" w:hAnsi="Arial" w:cs="Arial"/>
                <w:sz w:val="24"/>
                <w:szCs w:val="24"/>
              </w:rPr>
              <w:t>10</w:t>
            </w:r>
            <w:r w:rsidRPr="00031CEB">
              <w:rPr>
                <w:rFonts w:ascii="Arial" w:hAnsi="Arial" w:cs="Arial"/>
                <w:sz w:val="24"/>
                <w:szCs w:val="24"/>
              </w:rPr>
              <w:t xml:space="preserve"> – 3.10</w:t>
            </w:r>
          </w:p>
          <w:p w:rsidR="006243EF" w:rsidRPr="00031CEB" w:rsidRDefault="006243EF" w:rsidP="006243EF">
            <w:pPr>
              <w:rPr>
                <w:rFonts w:ascii="Arial" w:hAnsi="Arial" w:cs="Arial"/>
                <w:sz w:val="24"/>
                <w:szCs w:val="24"/>
              </w:rPr>
            </w:pPr>
            <w:r w:rsidRPr="00031CEB">
              <w:rPr>
                <w:rFonts w:ascii="Arial" w:hAnsi="Arial" w:cs="Arial"/>
                <w:b/>
                <w:sz w:val="24"/>
                <w:szCs w:val="24"/>
              </w:rPr>
              <w:t xml:space="preserve">                                                  Year 6</w:t>
            </w:r>
            <w:r w:rsidRPr="00031CEB">
              <w:rPr>
                <w:rFonts w:ascii="Arial" w:hAnsi="Arial" w:cs="Arial"/>
                <w:sz w:val="24"/>
                <w:szCs w:val="24"/>
              </w:rPr>
              <w:t xml:space="preserve"> morning session 8.55 – 12.</w:t>
            </w:r>
            <w:r w:rsidR="00522865" w:rsidRPr="00031CEB">
              <w:rPr>
                <w:rFonts w:ascii="Arial" w:hAnsi="Arial" w:cs="Arial"/>
                <w:sz w:val="24"/>
                <w:szCs w:val="24"/>
              </w:rPr>
              <w:t>25</w:t>
            </w:r>
            <w:r w:rsidRPr="00031CEB">
              <w:rPr>
                <w:rFonts w:ascii="Arial" w:hAnsi="Arial" w:cs="Arial"/>
                <w:sz w:val="24"/>
                <w:szCs w:val="24"/>
              </w:rPr>
              <w:t xml:space="preserve">, </w:t>
            </w:r>
          </w:p>
          <w:p w:rsidR="006243EF" w:rsidRPr="00E15897" w:rsidRDefault="006243EF" w:rsidP="006243EF">
            <w:pPr>
              <w:rPr>
                <w:rFonts w:ascii="Arial" w:hAnsi="Arial" w:cs="Arial"/>
                <w:sz w:val="18"/>
                <w:szCs w:val="18"/>
              </w:rPr>
            </w:pPr>
            <w:r w:rsidRPr="00031CEB">
              <w:rPr>
                <w:rFonts w:ascii="Arial" w:hAnsi="Arial" w:cs="Arial"/>
                <w:sz w:val="24"/>
                <w:szCs w:val="24"/>
              </w:rPr>
              <w:t xml:space="preserve">                                                  afternoon session 1.</w:t>
            </w:r>
            <w:r w:rsidR="00522865" w:rsidRPr="00031CEB">
              <w:rPr>
                <w:rFonts w:ascii="Arial" w:hAnsi="Arial" w:cs="Arial"/>
                <w:sz w:val="24"/>
                <w:szCs w:val="24"/>
              </w:rPr>
              <w:t>1</w:t>
            </w:r>
            <w:r w:rsidRPr="00031CEB">
              <w:rPr>
                <w:rFonts w:ascii="Arial" w:hAnsi="Arial" w:cs="Arial"/>
                <w:sz w:val="24"/>
                <w:szCs w:val="24"/>
              </w:rPr>
              <w:t>0 – 3.10</w:t>
            </w:r>
            <w:r w:rsidRPr="00E15897">
              <w:rPr>
                <w:rFonts w:ascii="Arial" w:hAnsi="Arial" w:cs="Arial"/>
                <w:sz w:val="18"/>
                <w:szCs w:val="18"/>
              </w:rPr>
              <w:t xml:space="preserve">                     </w:t>
            </w:r>
          </w:p>
          <w:p w:rsidR="006243EF" w:rsidRPr="00E15897" w:rsidRDefault="006243EF" w:rsidP="00255ED0">
            <w:pPr>
              <w:rPr>
                <w:rFonts w:ascii="Arial" w:hAnsi="Arial" w:cs="Arial"/>
                <w:b/>
                <w:sz w:val="24"/>
                <w:szCs w:val="24"/>
              </w:rPr>
            </w:pPr>
          </w:p>
          <w:p w:rsidR="00255ED0" w:rsidRPr="00E15897" w:rsidRDefault="00255ED0" w:rsidP="00255ED0">
            <w:pPr>
              <w:rPr>
                <w:rFonts w:ascii="Arial" w:hAnsi="Arial" w:cs="Arial"/>
                <w:b/>
                <w:sz w:val="24"/>
                <w:szCs w:val="24"/>
              </w:rPr>
            </w:pPr>
            <w:r w:rsidRPr="00E15897">
              <w:rPr>
                <w:rFonts w:ascii="Arial" w:hAnsi="Arial" w:cs="Arial"/>
                <w:b/>
                <w:sz w:val="24"/>
                <w:szCs w:val="24"/>
              </w:rPr>
              <w:t>Who/what was consulted?</w:t>
            </w:r>
          </w:p>
          <w:p w:rsidR="00255ED0" w:rsidRPr="00E15897" w:rsidRDefault="00255ED0" w:rsidP="00255ED0">
            <w:pPr>
              <w:rPr>
                <w:rFonts w:ascii="Arial" w:hAnsi="Arial" w:cs="Arial"/>
                <w:sz w:val="24"/>
                <w:szCs w:val="24"/>
              </w:rPr>
            </w:pPr>
          </w:p>
          <w:p w:rsidR="00F97197" w:rsidRPr="00E15897" w:rsidRDefault="00255ED0" w:rsidP="00F97197">
            <w:pPr>
              <w:rPr>
                <w:rFonts w:ascii="Arial" w:eastAsia="Times New Roman" w:hAnsi="Arial" w:cs="Arial"/>
                <w:sz w:val="24"/>
                <w:szCs w:val="24"/>
                <w:lang w:eastAsia="en-GB"/>
              </w:rPr>
            </w:pPr>
            <w:r w:rsidRPr="00E15897">
              <w:rPr>
                <w:rFonts w:ascii="Arial" w:hAnsi="Arial" w:cs="Arial"/>
                <w:sz w:val="24"/>
                <w:szCs w:val="24"/>
              </w:rPr>
              <w:t xml:space="preserve">The policy has been informed by </w:t>
            </w:r>
            <w:r w:rsidRPr="00F72220">
              <w:rPr>
                <w:rFonts w:ascii="Arial" w:hAnsi="Arial" w:cs="Arial"/>
                <w:b/>
                <w:i/>
                <w:sz w:val="24"/>
                <w:szCs w:val="24"/>
              </w:rPr>
              <w:t>A Guide to the Law for School Governors</w:t>
            </w:r>
            <w:r w:rsidRPr="00E15897">
              <w:rPr>
                <w:rFonts w:ascii="Arial" w:hAnsi="Arial" w:cs="Arial"/>
                <w:sz w:val="24"/>
                <w:szCs w:val="24"/>
              </w:rPr>
              <w:t xml:space="preserve"> and DfE and local</w:t>
            </w:r>
            <w:r w:rsidR="00F05132" w:rsidRPr="00E15897">
              <w:rPr>
                <w:rFonts w:ascii="Arial" w:hAnsi="Arial" w:cs="Arial"/>
                <w:sz w:val="24"/>
                <w:szCs w:val="24"/>
              </w:rPr>
              <w:t xml:space="preserve"> </w:t>
            </w:r>
            <w:r w:rsidRPr="00E15897">
              <w:rPr>
                <w:rFonts w:ascii="Arial" w:hAnsi="Arial" w:cs="Arial"/>
                <w:sz w:val="24"/>
                <w:szCs w:val="24"/>
              </w:rPr>
              <w:t>authority guidance on charging for school activities.  Parents and carers, children, staff and the local community were consulted in formulating the policy.</w:t>
            </w:r>
            <w:r w:rsidR="00F97197" w:rsidRPr="00E15897">
              <w:rPr>
                <w:rFonts w:ascii="Arial" w:eastAsia="Times New Roman" w:hAnsi="Arial" w:cs="Arial"/>
                <w:sz w:val="24"/>
                <w:szCs w:val="24"/>
                <w:lang w:eastAsia="en-GB"/>
              </w:rPr>
              <w:t xml:space="preserve"> </w:t>
            </w:r>
          </w:p>
          <w:p w:rsidR="001D3E3A" w:rsidRPr="00E15897" w:rsidRDefault="001D3E3A" w:rsidP="001D3E3A">
            <w:pPr>
              <w:rPr>
                <w:rFonts w:ascii="Arial" w:eastAsia="Times New Roman" w:hAnsi="Arial" w:cs="Arial"/>
                <w:sz w:val="24"/>
                <w:szCs w:val="24"/>
                <w:lang w:eastAsia="en-GB"/>
              </w:rPr>
            </w:pPr>
          </w:p>
          <w:p w:rsidR="001D3E3A" w:rsidRPr="00E15897" w:rsidRDefault="001D3E3A" w:rsidP="001D3E3A">
            <w:pPr>
              <w:rPr>
                <w:rFonts w:ascii="Arial" w:eastAsia="Times New Roman" w:hAnsi="Arial" w:cs="Arial"/>
                <w:sz w:val="24"/>
                <w:szCs w:val="24"/>
                <w:lang w:eastAsia="en-GB"/>
              </w:rPr>
            </w:pPr>
            <w:r w:rsidRPr="00E15897">
              <w:rPr>
                <w:rFonts w:ascii="Arial" w:eastAsia="Times New Roman" w:hAnsi="Arial" w:cs="Arial"/>
                <w:sz w:val="24"/>
                <w:szCs w:val="24"/>
                <w:lang w:eastAsia="en-GB"/>
              </w:rPr>
              <w:t xml:space="preserve">Staff should be familiar with the Charging and Remissions Policy and Procedures Documents, which are available to all in hard copy format, located in the school’s policy file retained in the bookcase </w:t>
            </w:r>
            <w:r w:rsidRPr="00031CEB">
              <w:rPr>
                <w:rFonts w:ascii="Arial" w:eastAsia="Times New Roman" w:hAnsi="Arial" w:cs="Arial"/>
                <w:sz w:val="24"/>
                <w:szCs w:val="24"/>
                <w:lang w:eastAsia="en-GB"/>
              </w:rPr>
              <w:t>outside the admin office and held electronically on the school’s teachers</w:t>
            </w:r>
            <w:r w:rsidR="00BC01B4" w:rsidRPr="00031CEB">
              <w:rPr>
                <w:rFonts w:ascii="Arial" w:eastAsia="Times New Roman" w:hAnsi="Arial" w:cs="Arial"/>
                <w:sz w:val="24"/>
                <w:szCs w:val="24"/>
                <w:lang w:eastAsia="en-GB"/>
              </w:rPr>
              <w:t>’</w:t>
            </w:r>
            <w:r w:rsidRPr="00031CEB">
              <w:rPr>
                <w:rFonts w:ascii="Arial" w:eastAsia="Times New Roman" w:hAnsi="Arial" w:cs="Arial"/>
                <w:sz w:val="24"/>
                <w:szCs w:val="24"/>
                <w:lang w:eastAsia="en-GB"/>
              </w:rPr>
              <w:t xml:space="preserve"> network (Admin/Policies)</w:t>
            </w:r>
            <w:r w:rsidR="00F72220" w:rsidRPr="00031CEB">
              <w:rPr>
                <w:rFonts w:ascii="Arial" w:eastAsia="Times New Roman" w:hAnsi="Arial" w:cs="Arial"/>
                <w:sz w:val="24"/>
                <w:szCs w:val="24"/>
                <w:lang w:eastAsia="en-GB"/>
              </w:rPr>
              <w:t xml:space="preserve"> or by visiting the schools website at </w:t>
            </w:r>
            <w:hyperlink r:id="rId8" w:history="1">
              <w:r w:rsidR="00F72220" w:rsidRPr="00031CEB">
                <w:rPr>
                  <w:rStyle w:val="Hyperlink"/>
                  <w:rFonts w:ascii="Arial" w:eastAsia="Times New Roman" w:hAnsi="Arial" w:cs="Arial"/>
                  <w:sz w:val="24"/>
                  <w:szCs w:val="24"/>
                  <w:lang w:eastAsia="en-GB"/>
                </w:rPr>
                <w:t>www.sharpscopse.hants.sch.uk</w:t>
              </w:r>
            </w:hyperlink>
            <w:r w:rsidR="00F72220" w:rsidRPr="00031CEB">
              <w:rPr>
                <w:rFonts w:ascii="Arial" w:eastAsia="Times New Roman" w:hAnsi="Arial" w:cs="Arial"/>
                <w:sz w:val="24"/>
                <w:szCs w:val="24"/>
                <w:lang w:eastAsia="en-GB"/>
              </w:rPr>
              <w:t xml:space="preserve"> </w:t>
            </w:r>
            <w:r w:rsidRPr="00031CEB">
              <w:rPr>
                <w:rFonts w:ascii="Arial" w:eastAsia="Times New Roman" w:hAnsi="Arial" w:cs="Arial"/>
                <w:sz w:val="24"/>
                <w:szCs w:val="24"/>
                <w:lang w:eastAsia="en-GB"/>
              </w:rPr>
              <w:t>.  In all cases staff should act in accordance with the school’s Charging and Remissions Policy and Procedures Documents.</w:t>
            </w:r>
          </w:p>
          <w:p w:rsidR="001D3E3A" w:rsidRPr="00E15897" w:rsidRDefault="001D3E3A" w:rsidP="00F97197">
            <w:pPr>
              <w:rPr>
                <w:rFonts w:ascii="Arial" w:eastAsia="Times New Roman" w:hAnsi="Arial" w:cs="Arial"/>
                <w:sz w:val="24"/>
                <w:szCs w:val="24"/>
                <w:lang w:eastAsia="en-GB"/>
              </w:rPr>
            </w:pPr>
          </w:p>
          <w:p w:rsidR="00F97197" w:rsidRPr="00E15897" w:rsidRDefault="00F97197" w:rsidP="00F97197">
            <w:pPr>
              <w:rPr>
                <w:rFonts w:ascii="Arial" w:eastAsia="Times New Roman" w:hAnsi="Arial" w:cs="Arial"/>
                <w:sz w:val="24"/>
                <w:szCs w:val="24"/>
                <w:lang w:eastAsia="en-GB"/>
              </w:rPr>
            </w:pPr>
            <w:r w:rsidRPr="00E15897">
              <w:rPr>
                <w:rFonts w:ascii="Arial" w:eastAsia="Times New Roman" w:hAnsi="Arial" w:cs="Arial"/>
                <w:sz w:val="24"/>
                <w:szCs w:val="24"/>
                <w:lang w:eastAsia="en-GB"/>
              </w:rPr>
              <w:t>All staff have a statutory obligation to follow and co-operate with the requirements of this policy.</w:t>
            </w:r>
          </w:p>
          <w:p w:rsidR="00F97197" w:rsidRPr="00E15897" w:rsidRDefault="00F97197" w:rsidP="00F97197">
            <w:pPr>
              <w:rPr>
                <w:rFonts w:ascii="Arial" w:eastAsia="Times New Roman" w:hAnsi="Arial" w:cs="Arial"/>
                <w:sz w:val="24"/>
                <w:szCs w:val="24"/>
                <w:lang w:eastAsia="en-GB"/>
              </w:rPr>
            </w:pPr>
          </w:p>
          <w:p w:rsidR="00F97197" w:rsidRPr="00E15897" w:rsidRDefault="00F97197" w:rsidP="00F97197">
            <w:pPr>
              <w:rPr>
                <w:rFonts w:ascii="Arial" w:eastAsia="Calibri" w:hAnsi="Arial" w:cs="Arial"/>
                <w:color w:val="FF0000"/>
                <w:sz w:val="24"/>
                <w:szCs w:val="24"/>
              </w:rPr>
            </w:pPr>
            <w:r w:rsidRPr="00E15897">
              <w:rPr>
                <w:rFonts w:ascii="Arial" w:eastAsia="Calibri" w:hAnsi="Arial" w:cs="Arial"/>
                <w:sz w:val="24"/>
                <w:szCs w:val="24"/>
              </w:rPr>
              <w:t xml:space="preserve">Breach or failure to observe the provisions of this document may lead to action being taken under the </w:t>
            </w:r>
            <w:r w:rsidRPr="00E15897">
              <w:rPr>
                <w:rFonts w:ascii="Arial" w:eastAsia="Calibri" w:hAnsi="Arial" w:cs="Arial"/>
                <w:b/>
                <w:sz w:val="24"/>
                <w:szCs w:val="24"/>
              </w:rPr>
              <w:t>School Disciplinary Procedure</w:t>
            </w:r>
            <w:r w:rsidRPr="00E15897">
              <w:rPr>
                <w:rFonts w:ascii="Arial" w:eastAsia="Calibri" w:hAnsi="Arial" w:cs="Arial"/>
                <w:sz w:val="24"/>
                <w:szCs w:val="24"/>
              </w:rPr>
              <w:t>, located in the school’s policy file retained in the bookcase outside the admin office, electronically on the schools teachers</w:t>
            </w:r>
            <w:r w:rsidR="00BC01B4" w:rsidRPr="00E15897">
              <w:rPr>
                <w:rFonts w:ascii="Arial" w:eastAsia="Calibri" w:hAnsi="Arial" w:cs="Arial"/>
                <w:sz w:val="24"/>
                <w:szCs w:val="24"/>
              </w:rPr>
              <w:t>’</w:t>
            </w:r>
            <w:r w:rsidRPr="00E15897">
              <w:rPr>
                <w:rFonts w:ascii="Arial" w:eastAsia="Calibri" w:hAnsi="Arial" w:cs="Arial"/>
                <w:sz w:val="24"/>
                <w:szCs w:val="24"/>
              </w:rPr>
              <w:t xml:space="preserve"> </w:t>
            </w:r>
            <w:r w:rsidR="001D3E3A" w:rsidRPr="00E15897">
              <w:rPr>
                <w:rFonts w:ascii="Arial" w:eastAsia="Calibri" w:hAnsi="Arial" w:cs="Arial"/>
                <w:sz w:val="24"/>
                <w:szCs w:val="24"/>
              </w:rPr>
              <w:t xml:space="preserve">network </w:t>
            </w:r>
            <w:r w:rsidRPr="00E15897">
              <w:rPr>
                <w:rFonts w:ascii="Arial" w:eastAsia="Calibri" w:hAnsi="Arial" w:cs="Arial"/>
                <w:sz w:val="24"/>
                <w:szCs w:val="24"/>
              </w:rPr>
              <w:t>(ADMIN - Policies) and the electronic model copy in the E</w:t>
            </w:r>
            <w:r w:rsidR="00606D06" w:rsidRPr="00E15897">
              <w:rPr>
                <w:rFonts w:ascii="Arial" w:eastAsia="Calibri" w:hAnsi="Arial" w:cs="Arial"/>
                <w:sz w:val="24"/>
                <w:szCs w:val="24"/>
              </w:rPr>
              <w:t xml:space="preserve">ducational </w:t>
            </w:r>
            <w:r w:rsidRPr="00E15897">
              <w:rPr>
                <w:rFonts w:ascii="Arial" w:eastAsia="Calibri" w:hAnsi="Arial" w:cs="Arial"/>
                <w:sz w:val="24"/>
                <w:szCs w:val="24"/>
              </w:rPr>
              <w:t>P</w:t>
            </w:r>
            <w:r w:rsidR="00606D06" w:rsidRPr="00E15897">
              <w:rPr>
                <w:rFonts w:ascii="Arial" w:eastAsia="Calibri" w:hAnsi="Arial" w:cs="Arial"/>
                <w:sz w:val="24"/>
                <w:szCs w:val="24"/>
              </w:rPr>
              <w:t xml:space="preserve">ersonnel </w:t>
            </w:r>
            <w:r w:rsidRPr="00E15897">
              <w:rPr>
                <w:rFonts w:ascii="Arial" w:eastAsia="Calibri" w:hAnsi="Arial" w:cs="Arial"/>
                <w:sz w:val="24"/>
                <w:szCs w:val="24"/>
              </w:rPr>
              <w:t>S</w:t>
            </w:r>
            <w:r w:rsidR="00606D06" w:rsidRPr="00E15897">
              <w:rPr>
                <w:rFonts w:ascii="Arial" w:eastAsia="Calibri" w:hAnsi="Arial" w:cs="Arial"/>
                <w:sz w:val="24"/>
                <w:szCs w:val="24"/>
              </w:rPr>
              <w:t xml:space="preserve">ervice (EPS) </w:t>
            </w:r>
            <w:r w:rsidRPr="00E15897">
              <w:rPr>
                <w:rFonts w:ascii="Arial" w:eastAsia="Calibri" w:hAnsi="Arial" w:cs="Arial"/>
                <w:sz w:val="24"/>
                <w:szCs w:val="24"/>
              </w:rPr>
              <w:t xml:space="preserve"> Manual of Personnel Practices located at  </w:t>
            </w:r>
            <w:hyperlink r:id="rId9" w:history="1">
              <w:r w:rsidRPr="00E15897">
                <w:rPr>
                  <w:rFonts w:ascii="Arial" w:eastAsia="Calibri" w:hAnsi="Arial" w:cs="Arial"/>
                  <w:color w:val="0000FF"/>
                  <w:sz w:val="24"/>
                  <w:szCs w:val="24"/>
                  <w:u w:val="single"/>
                </w:rPr>
                <w:t>www.hants.gov.uk/education/eps/mopp-vol-1</w:t>
              </w:r>
            </w:hyperlink>
            <w:r w:rsidRPr="00E15897">
              <w:rPr>
                <w:rFonts w:ascii="Arial" w:eastAsia="Calibri" w:hAnsi="Arial" w:cs="Arial"/>
                <w:sz w:val="24"/>
                <w:szCs w:val="24"/>
              </w:rPr>
              <w:t>, a hard copy is also available on request from the admin office</w:t>
            </w:r>
            <w:r w:rsidRPr="00E15897">
              <w:rPr>
                <w:rFonts w:ascii="Arial" w:eastAsia="Calibri" w:hAnsi="Arial" w:cs="Arial"/>
                <w:color w:val="FF0000"/>
                <w:sz w:val="24"/>
                <w:szCs w:val="24"/>
              </w:rPr>
              <w:t xml:space="preserve">.                   .  </w:t>
            </w:r>
          </w:p>
          <w:p w:rsidR="00F97197" w:rsidRPr="00E15897" w:rsidRDefault="00F97197" w:rsidP="00F97197">
            <w:pPr>
              <w:keepNext/>
              <w:outlineLvl w:val="2"/>
              <w:rPr>
                <w:rFonts w:ascii="Arial" w:eastAsia="Calibri" w:hAnsi="Arial" w:cs="Arial"/>
                <w:sz w:val="24"/>
                <w:szCs w:val="24"/>
              </w:rPr>
            </w:pPr>
          </w:p>
          <w:p w:rsidR="00F97197" w:rsidRPr="00E15897" w:rsidRDefault="00F97197" w:rsidP="00F97197">
            <w:pPr>
              <w:keepNext/>
              <w:outlineLvl w:val="2"/>
              <w:rPr>
                <w:rFonts w:ascii="Arial" w:eastAsia="Times New Roman" w:hAnsi="Arial" w:cs="Arial"/>
                <w:sz w:val="24"/>
                <w:szCs w:val="24"/>
              </w:rPr>
            </w:pPr>
            <w:r w:rsidRPr="00E15897">
              <w:rPr>
                <w:rFonts w:ascii="Arial" w:eastAsia="Calibri" w:hAnsi="Arial" w:cs="Arial"/>
                <w:sz w:val="24"/>
                <w:szCs w:val="24"/>
              </w:rPr>
              <w:t xml:space="preserve">This </w:t>
            </w:r>
            <w:r w:rsidRPr="00031CEB">
              <w:rPr>
                <w:rFonts w:ascii="Arial" w:eastAsia="Calibri" w:hAnsi="Arial" w:cs="Arial"/>
                <w:sz w:val="24"/>
                <w:szCs w:val="24"/>
              </w:rPr>
              <w:t>p</w:t>
            </w:r>
            <w:r w:rsidR="00F72220" w:rsidRPr="00031CEB">
              <w:rPr>
                <w:rFonts w:ascii="Arial" w:eastAsia="Calibri" w:hAnsi="Arial" w:cs="Arial"/>
                <w:sz w:val="24"/>
                <w:szCs w:val="24"/>
              </w:rPr>
              <w:t>olicy i</w:t>
            </w:r>
            <w:r w:rsidRPr="00031CEB">
              <w:rPr>
                <w:rFonts w:ascii="Arial" w:eastAsia="Calibri" w:hAnsi="Arial" w:cs="Arial"/>
                <w:sz w:val="24"/>
                <w:szCs w:val="24"/>
              </w:rPr>
              <w:t xml:space="preserve">s </w:t>
            </w:r>
            <w:r w:rsidRPr="00031CEB">
              <w:rPr>
                <w:rFonts w:ascii="Arial" w:eastAsia="Times New Roman" w:hAnsi="Arial" w:cs="Arial"/>
                <w:bCs/>
                <w:iCs/>
                <w:sz w:val="24"/>
                <w:szCs w:val="24"/>
              </w:rPr>
              <w:t>issued in draft form to all staff and governors at Sharps Copse Primary Sch</w:t>
            </w:r>
            <w:r w:rsidRPr="00E15897">
              <w:rPr>
                <w:rFonts w:ascii="Arial" w:eastAsia="Times New Roman" w:hAnsi="Arial" w:cs="Arial"/>
                <w:bCs/>
                <w:iCs/>
                <w:sz w:val="24"/>
                <w:szCs w:val="24"/>
              </w:rPr>
              <w:t xml:space="preserve">ool for review, consultation, advice and whole school ownership purposes before ratification, approval and finalisation by the Schools Governing Body. </w:t>
            </w:r>
          </w:p>
          <w:p w:rsidR="00536D46" w:rsidRPr="00E15897" w:rsidRDefault="00536D46" w:rsidP="00255ED0">
            <w:pPr>
              <w:rPr>
                <w:rFonts w:ascii="Arial" w:hAnsi="Arial" w:cs="Arial"/>
                <w:b/>
                <w:sz w:val="24"/>
                <w:szCs w:val="24"/>
              </w:rPr>
            </w:pPr>
          </w:p>
          <w:p w:rsidR="00255ED0" w:rsidRPr="00E15897" w:rsidRDefault="00255ED0" w:rsidP="00255ED0">
            <w:pPr>
              <w:rPr>
                <w:rFonts w:ascii="Arial" w:hAnsi="Arial" w:cs="Arial"/>
                <w:b/>
                <w:sz w:val="24"/>
                <w:szCs w:val="24"/>
              </w:rPr>
            </w:pPr>
            <w:r w:rsidRPr="00E15897">
              <w:rPr>
                <w:rFonts w:ascii="Arial" w:hAnsi="Arial" w:cs="Arial"/>
                <w:b/>
                <w:sz w:val="24"/>
                <w:szCs w:val="24"/>
              </w:rPr>
              <w:t>Equality impact</w:t>
            </w:r>
          </w:p>
          <w:p w:rsidR="00255ED0" w:rsidRPr="00E15897" w:rsidRDefault="00255ED0" w:rsidP="00255ED0">
            <w:pPr>
              <w:rPr>
                <w:rFonts w:ascii="Arial" w:hAnsi="Arial" w:cs="Arial"/>
                <w:sz w:val="24"/>
                <w:szCs w:val="24"/>
              </w:rPr>
            </w:pPr>
          </w:p>
          <w:p w:rsidR="00255ED0" w:rsidRPr="00E15897" w:rsidRDefault="00255ED0" w:rsidP="00255ED0">
            <w:pPr>
              <w:rPr>
                <w:rFonts w:ascii="Arial" w:hAnsi="Arial" w:cs="Arial"/>
                <w:sz w:val="24"/>
                <w:szCs w:val="24"/>
              </w:rPr>
            </w:pPr>
            <w:r w:rsidRPr="00E15897">
              <w:rPr>
                <w:rFonts w:ascii="Arial" w:hAnsi="Arial" w:cs="Arial"/>
                <w:sz w:val="24"/>
                <w:szCs w:val="24"/>
              </w:rPr>
              <w:t>This policy will ensure that charges and remissions are applied consistently and fairly at Sharps Copse Primary School, and that they enable all children to access provision regardless of their families’ financial circumstances.</w:t>
            </w:r>
          </w:p>
          <w:p w:rsidR="00255ED0" w:rsidRPr="00E15897" w:rsidRDefault="00255ED0" w:rsidP="00255ED0">
            <w:pPr>
              <w:rPr>
                <w:rFonts w:ascii="Arial" w:hAnsi="Arial" w:cs="Arial"/>
                <w:sz w:val="24"/>
                <w:szCs w:val="24"/>
              </w:rPr>
            </w:pPr>
          </w:p>
          <w:p w:rsidR="0041176E" w:rsidRPr="00E15897" w:rsidRDefault="0041176E" w:rsidP="0041176E">
            <w:pPr>
              <w:rPr>
                <w:rFonts w:ascii="Arial" w:hAnsi="Arial" w:cs="Arial"/>
                <w:b/>
                <w:color w:val="FF0000"/>
                <w:sz w:val="24"/>
                <w:szCs w:val="24"/>
              </w:rPr>
            </w:pPr>
          </w:p>
          <w:p w:rsidR="0041176E" w:rsidRPr="00E15897" w:rsidRDefault="0041176E" w:rsidP="0041176E">
            <w:pPr>
              <w:rPr>
                <w:rFonts w:ascii="Arial" w:hAnsi="Arial" w:cs="Arial"/>
                <w:b/>
                <w:color w:val="FF0000"/>
                <w:sz w:val="24"/>
                <w:szCs w:val="24"/>
              </w:rPr>
            </w:pPr>
          </w:p>
        </w:tc>
        <w:tc>
          <w:tcPr>
            <w:tcW w:w="247" w:type="dxa"/>
            <w:tcBorders>
              <w:left w:val="nil"/>
            </w:tcBorders>
          </w:tcPr>
          <w:p w:rsidR="00255ED0" w:rsidRDefault="00255ED0" w:rsidP="00255ED0">
            <w:pPr>
              <w:jc w:val="center"/>
              <w:rPr>
                <w:rFonts w:ascii="Arial" w:hAnsi="Arial" w:cs="Arial"/>
                <w:b/>
                <w:color w:val="FF0000"/>
                <w:sz w:val="24"/>
                <w:szCs w:val="24"/>
              </w:rPr>
            </w:pPr>
          </w:p>
        </w:tc>
      </w:tr>
    </w:tbl>
    <w:p w:rsidR="00255ED0" w:rsidRDefault="00255ED0" w:rsidP="00255ED0">
      <w:pPr>
        <w:spacing w:after="0" w:line="240" w:lineRule="auto"/>
        <w:rPr>
          <w:rFonts w:ascii="Arial" w:hAnsi="Arial" w:cs="Arial"/>
          <w:b/>
          <w:color w:val="FF0000"/>
          <w:sz w:val="24"/>
          <w:szCs w:val="24"/>
        </w:rPr>
      </w:pPr>
    </w:p>
    <w:p w:rsidR="0041176E" w:rsidRDefault="0041176E" w:rsidP="00255ED0">
      <w:pPr>
        <w:spacing w:after="0" w:line="240" w:lineRule="auto"/>
        <w:rPr>
          <w:rFonts w:ascii="Arial" w:hAnsi="Arial" w:cs="Arial"/>
          <w:b/>
          <w:color w:val="FF0000"/>
          <w:sz w:val="24"/>
          <w:szCs w:val="24"/>
        </w:rPr>
      </w:pPr>
    </w:p>
    <w:tbl>
      <w:tblPr>
        <w:tblStyle w:val="TableGrid"/>
        <w:tblW w:w="0" w:type="auto"/>
        <w:tblLook w:val="04A0" w:firstRow="1" w:lastRow="0" w:firstColumn="1" w:lastColumn="0" w:noHBand="0" w:noVBand="1"/>
      </w:tblPr>
      <w:tblGrid>
        <w:gridCol w:w="250"/>
        <w:gridCol w:w="9698"/>
        <w:gridCol w:w="246"/>
      </w:tblGrid>
      <w:tr w:rsidR="00A3688E" w:rsidTr="00A3688E">
        <w:tc>
          <w:tcPr>
            <w:tcW w:w="250" w:type="dxa"/>
            <w:tcBorders>
              <w:right w:val="nil"/>
            </w:tcBorders>
          </w:tcPr>
          <w:p w:rsidR="00A3688E" w:rsidRDefault="00A3688E" w:rsidP="00255ED0">
            <w:pPr>
              <w:rPr>
                <w:rFonts w:ascii="Arial" w:hAnsi="Arial" w:cs="Arial"/>
                <w:b/>
                <w:color w:val="FF0000"/>
                <w:sz w:val="24"/>
                <w:szCs w:val="24"/>
              </w:rPr>
            </w:pPr>
          </w:p>
        </w:tc>
        <w:tc>
          <w:tcPr>
            <w:tcW w:w="9923" w:type="dxa"/>
            <w:tcBorders>
              <w:left w:val="nil"/>
              <w:right w:val="nil"/>
            </w:tcBorders>
          </w:tcPr>
          <w:p w:rsidR="0041176E" w:rsidRDefault="0041176E" w:rsidP="0041176E">
            <w:pPr>
              <w:rPr>
                <w:rFonts w:ascii="Arial" w:hAnsi="Arial" w:cs="Arial"/>
                <w:b/>
                <w:sz w:val="24"/>
                <w:szCs w:val="24"/>
              </w:rPr>
            </w:pPr>
          </w:p>
          <w:p w:rsidR="0041176E" w:rsidRPr="00255ED0" w:rsidRDefault="0041176E" w:rsidP="0041176E">
            <w:pPr>
              <w:rPr>
                <w:rFonts w:ascii="Arial" w:hAnsi="Arial" w:cs="Arial"/>
                <w:b/>
                <w:sz w:val="24"/>
                <w:szCs w:val="24"/>
              </w:rPr>
            </w:pPr>
            <w:r w:rsidRPr="00255ED0">
              <w:rPr>
                <w:rFonts w:ascii="Arial" w:hAnsi="Arial" w:cs="Arial"/>
                <w:b/>
                <w:sz w:val="24"/>
                <w:szCs w:val="24"/>
              </w:rPr>
              <w:t>Roles and responsibilities of headteacher, other staff and governors</w:t>
            </w:r>
          </w:p>
          <w:p w:rsidR="0041176E" w:rsidRPr="00D22B0C" w:rsidRDefault="0041176E" w:rsidP="0041176E">
            <w:pPr>
              <w:rPr>
                <w:rFonts w:ascii="Arial" w:hAnsi="Arial" w:cs="Arial"/>
                <w:sz w:val="24"/>
                <w:szCs w:val="24"/>
              </w:rPr>
            </w:pPr>
          </w:p>
          <w:p w:rsidR="0041176E" w:rsidRDefault="0041176E" w:rsidP="0041176E">
            <w:pPr>
              <w:rPr>
                <w:rFonts w:ascii="Arial" w:hAnsi="Arial" w:cs="Arial"/>
                <w:sz w:val="24"/>
                <w:szCs w:val="24"/>
              </w:rPr>
            </w:pPr>
            <w:r w:rsidRPr="00D22B0C">
              <w:rPr>
                <w:rFonts w:ascii="Arial" w:hAnsi="Arial" w:cs="Arial"/>
                <w:sz w:val="24"/>
                <w:szCs w:val="24"/>
              </w:rPr>
              <w:t>The headteacher will ensure that the following applies and that the information is available for</w:t>
            </w:r>
            <w:r>
              <w:rPr>
                <w:rFonts w:ascii="Arial" w:hAnsi="Arial" w:cs="Arial"/>
                <w:sz w:val="24"/>
                <w:szCs w:val="24"/>
              </w:rPr>
              <w:t xml:space="preserve"> </w:t>
            </w:r>
            <w:r w:rsidRPr="00D22B0C">
              <w:rPr>
                <w:rFonts w:ascii="Arial" w:hAnsi="Arial" w:cs="Arial"/>
                <w:sz w:val="24"/>
                <w:szCs w:val="24"/>
              </w:rPr>
              <w:t>parents or carers:</w:t>
            </w:r>
          </w:p>
          <w:p w:rsidR="0041176E" w:rsidRDefault="0041176E" w:rsidP="0041176E">
            <w:pPr>
              <w:rPr>
                <w:rFonts w:ascii="Arial" w:hAnsi="Arial" w:cs="Arial"/>
                <w:sz w:val="24"/>
                <w:szCs w:val="24"/>
              </w:rPr>
            </w:pPr>
          </w:p>
          <w:p w:rsidR="0041176E" w:rsidRPr="00D22B0C" w:rsidRDefault="0041176E" w:rsidP="0041176E">
            <w:pPr>
              <w:rPr>
                <w:rFonts w:ascii="Arial" w:hAnsi="Arial" w:cs="Arial"/>
                <w:sz w:val="24"/>
                <w:szCs w:val="24"/>
              </w:rPr>
            </w:pPr>
            <w:r w:rsidRPr="00D22B0C">
              <w:rPr>
                <w:rFonts w:ascii="Arial" w:hAnsi="Arial" w:cs="Arial"/>
                <w:sz w:val="24"/>
                <w:szCs w:val="24"/>
              </w:rPr>
              <w:t>a)   During the school day</w:t>
            </w:r>
          </w:p>
          <w:p w:rsidR="0041176E" w:rsidRPr="00D22B0C" w:rsidRDefault="0041176E" w:rsidP="0041176E">
            <w:pPr>
              <w:rPr>
                <w:rFonts w:ascii="Arial" w:hAnsi="Arial" w:cs="Arial"/>
                <w:sz w:val="24"/>
                <w:szCs w:val="24"/>
              </w:rPr>
            </w:pPr>
          </w:p>
          <w:p w:rsidR="0041176E" w:rsidRPr="00D22B0C" w:rsidRDefault="0041176E" w:rsidP="0041176E">
            <w:pPr>
              <w:rPr>
                <w:rFonts w:ascii="Arial" w:hAnsi="Arial" w:cs="Arial"/>
                <w:sz w:val="24"/>
                <w:szCs w:val="24"/>
              </w:rPr>
            </w:pPr>
            <w:r w:rsidRPr="00D22B0C">
              <w:rPr>
                <w:rFonts w:ascii="Arial" w:hAnsi="Arial" w:cs="Arial"/>
                <w:sz w:val="24"/>
                <w:szCs w:val="24"/>
              </w:rPr>
              <w:t>All activities that are a necessary part of the National Curriculum plus religious education will be</w:t>
            </w:r>
            <w:r>
              <w:rPr>
                <w:rFonts w:ascii="Arial" w:hAnsi="Arial" w:cs="Arial"/>
                <w:sz w:val="24"/>
                <w:szCs w:val="24"/>
              </w:rPr>
              <w:t xml:space="preserve"> </w:t>
            </w:r>
            <w:r w:rsidRPr="00D22B0C">
              <w:rPr>
                <w:rFonts w:ascii="Arial" w:hAnsi="Arial" w:cs="Arial"/>
                <w:sz w:val="24"/>
                <w:szCs w:val="24"/>
              </w:rPr>
              <w:t>provided free of charge.  This includes any materials, equipment and transport to take children</w:t>
            </w:r>
            <w:r>
              <w:rPr>
                <w:rFonts w:ascii="Arial" w:hAnsi="Arial" w:cs="Arial"/>
                <w:sz w:val="24"/>
                <w:szCs w:val="24"/>
              </w:rPr>
              <w:t xml:space="preserve"> </w:t>
            </w:r>
            <w:r w:rsidRPr="00D22B0C">
              <w:rPr>
                <w:rFonts w:ascii="Arial" w:hAnsi="Arial" w:cs="Arial"/>
                <w:sz w:val="24"/>
                <w:szCs w:val="24"/>
              </w:rPr>
              <w:t xml:space="preserve">between the school and the activity.  It excludes charges made for teaching </w:t>
            </w:r>
          </w:p>
          <w:p w:rsidR="0041176E" w:rsidRDefault="0041176E" w:rsidP="0041176E">
            <w:pPr>
              <w:rPr>
                <w:rFonts w:ascii="Arial" w:hAnsi="Arial" w:cs="Arial"/>
                <w:sz w:val="24"/>
                <w:szCs w:val="24"/>
              </w:rPr>
            </w:pPr>
            <w:r w:rsidRPr="00D22B0C">
              <w:rPr>
                <w:rFonts w:ascii="Arial" w:hAnsi="Arial" w:cs="Arial"/>
                <w:sz w:val="24"/>
                <w:szCs w:val="24"/>
              </w:rPr>
              <w:t>an individual child or groups of children to sing or play a musical instrument.</w:t>
            </w:r>
            <w:r>
              <w:rPr>
                <w:rFonts w:ascii="Arial" w:hAnsi="Arial" w:cs="Arial"/>
                <w:sz w:val="24"/>
                <w:szCs w:val="24"/>
              </w:rPr>
              <w:t xml:space="preserve">  </w:t>
            </w:r>
            <w:r w:rsidRPr="00D22B0C">
              <w:rPr>
                <w:rFonts w:ascii="Arial" w:hAnsi="Arial" w:cs="Arial"/>
                <w:sz w:val="24"/>
                <w:szCs w:val="24"/>
              </w:rPr>
              <w:t>Unless the</w:t>
            </w:r>
            <w:r>
              <w:rPr>
                <w:rFonts w:ascii="Arial" w:hAnsi="Arial" w:cs="Arial"/>
                <w:sz w:val="24"/>
                <w:szCs w:val="24"/>
              </w:rPr>
              <w:t xml:space="preserve"> </w:t>
            </w:r>
            <w:r w:rsidRPr="00D22B0C">
              <w:rPr>
                <w:rFonts w:ascii="Arial" w:hAnsi="Arial" w:cs="Arial"/>
                <w:sz w:val="24"/>
                <w:szCs w:val="24"/>
              </w:rPr>
              <w:t>teaching is an essential part of either the National Curriculum or a public examination syllabus being followed by the</w:t>
            </w:r>
            <w:r>
              <w:rPr>
                <w:rFonts w:ascii="Arial" w:hAnsi="Arial" w:cs="Arial"/>
                <w:sz w:val="24"/>
                <w:szCs w:val="24"/>
              </w:rPr>
              <w:t xml:space="preserve"> </w:t>
            </w:r>
            <w:r w:rsidRPr="00D22B0C">
              <w:rPr>
                <w:rFonts w:ascii="Arial" w:hAnsi="Arial" w:cs="Arial"/>
                <w:sz w:val="24"/>
                <w:szCs w:val="24"/>
              </w:rPr>
              <w:t>child(ren), a charge may be made.</w:t>
            </w:r>
          </w:p>
          <w:p w:rsidR="00F97197" w:rsidRDefault="00F97197" w:rsidP="00F97197">
            <w:pPr>
              <w:rPr>
                <w:rFonts w:ascii="Arial" w:hAnsi="Arial" w:cs="Arial"/>
                <w:sz w:val="24"/>
                <w:szCs w:val="24"/>
              </w:rPr>
            </w:pPr>
          </w:p>
          <w:p w:rsidR="00F97197" w:rsidRDefault="00F97197" w:rsidP="00F97197">
            <w:pPr>
              <w:rPr>
                <w:rFonts w:ascii="Arial" w:hAnsi="Arial" w:cs="Arial"/>
                <w:sz w:val="24"/>
                <w:szCs w:val="24"/>
              </w:rPr>
            </w:pPr>
            <w:r w:rsidRPr="00D22B0C">
              <w:rPr>
                <w:rFonts w:ascii="Arial" w:hAnsi="Arial" w:cs="Arial"/>
                <w:sz w:val="24"/>
                <w:szCs w:val="24"/>
              </w:rPr>
              <w:t xml:space="preserve">Voluntary contributions </w:t>
            </w:r>
            <w:r w:rsidR="004C3D73" w:rsidRPr="00B9358C">
              <w:rPr>
                <w:rFonts w:ascii="Arial" w:hAnsi="Arial" w:cs="Arial"/>
                <w:sz w:val="24"/>
                <w:szCs w:val="24"/>
              </w:rPr>
              <w:t>from parents and carers</w:t>
            </w:r>
            <w:r w:rsidR="004C3D73">
              <w:rPr>
                <w:rFonts w:ascii="Arial" w:hAnsi="Arial" w:cs="Arial"/>
                <w:sz w:val="24"/>
                <w:szCs w:val="24"/>
              </w:rPr>
              <w:t xml:space="preserve"> </w:t>
            </w:r>
            <w:r w:rsidRPr="00D22B0C">
              <w:rPr>
                <w:rFonts w:ascii="Arial" w:hAnsi="Arial" w:cs="Arial"/>
                <w:sz w:val="24"/>
                <w:szCs w:val="24"/>
              </w:rPr>
              <w:t>may be sought for activities during the school day which entail</w:t>
            </w:r>
            <w:r w:rsidR="004C3D73">
              <w:rPr>
                <w:rFonts w:ascii="Arial" w:hAnsi="Arial" w:cs="Arial"/>
                <w:sz w:val="24"/>
                <w:szCs w:val="24"/>
              </w:rPr>
              <w:t xml:space="preserve"> </w:t>
            </w:r>
            <w:r w:rsidRPr="00D22B0C">
              <w:rPr>
                <w:rFonts w:ascii="Arial" w:hAnsi="Arial" w:cs="Arial"/>
                <w:sz w:val="24"/>
                <w:szCs w:val="24"/>
              </w:rPr>
              <w:t>additional costs for educational visits.  In these circumstances no child will be prevented from</w:t>
            </w:r>
            <w:r>
              <w:rPr>
                <w:rFonts w:ascii="Arial" w:hAnsi="Arial" w:cs="Arial"/>
                <w:sz w:val="24"/>
                <w:szCs w:val="24"/>
              </w:rPr>
              <w:t xml:space="preserve"> </w:t>
            </w:r>
            <w:r w:rsidRPr="00D22B0C">
              <w:rPr>
                <w:rFonts w:ascii="Arial" w:hAnsi="Arial" w:cs="Arial"/>
                <w:sz w:val="24"/>
                <w:szCs w:val="24"/>
              </w:rPr>
              <w:t xml:space="preserve">participating because </w:t>
            </w:r>
            <w:r w:rsidR="00536D46">
              <w:rPr>
                <w:rFonts w:ascii="Arial" w:hAnsi="Arial" w:cs="Arial"/>
                <w:sz w:val="24"/>
                <w:szCs w:val="24"/>
              </w:rPr>
              <w:t xml:space="preserve">their </w:t>
            </w:r>
            <w:r w:rsidRPr="00D22B0C">
              <w:rPr>
                <w:rFonts w:ascii="Arial" w:hAnsi="Arial" w:cs="Arial"/>
                <w:sz w:val="24"/>
                <w:szCs w:val="24"/>
              </w:rPr>
              <w:t xml:space="preserve">parents or carers cannot or </w:t>
            </w:r>
            <w:r w:rsidRPr="00B9358C">
              <w:rPr>
                <w:rFonts w:ascii="Arial" w:hAnsi="Arial" w:cs="Arial"/>
                <w:sz w:val="24"/>
                <w:szCs w:val="24"/>
              </w:rPr>
              <w:t xml:space="preserve">are unable to </w:t>
            </w:r>
            <w:r w:rsidR="00536D46" w:rsidRPr="00B9358C">
              <w:rPr>
                <w:rFonts w:ascii="Arial" w:hAnsi="Arial" w:cs="Arial"/>
                <w:sz w:val="24"/>
                <w:szCs w:val="24"/>
              </w:rPr>
              <w:t xml:space="preserve">make </w:t>
            </w:r>
            <w:r w:rsidRPr="00B9358C">
              <w:rPr>
                <w:rFonts w:ascii="Arial" w:hAnsi="Arial" w:cs="Arial"/>
                <w:sz w:val="24"/>
                <w:szCs w:val="24"/>
              </w:rPr>
              <w:t>a contribution.</w:t>
            </w:r>
          </w:p>
          <w:p w:rsidR="00F97197" w:rsidRDefault="00F97197" w:rsidP="00F97197">
            <w:pPr>
              <w:jc w:val="center"/>
              <w:rPr>
                <w:rFonts w:ascii="Arial" w:hAnsi="Arial" w:cs="Arial"/>
                <w:b/>
                <w:color w:val="FF0000"/>
                <w:sz w:val="24"/>
                <w:szCs w:val="24"/>
              </w:rPr>
            </w:pPr>
          </w:p>
          <w:p w:rsidR="00F97197" w:rsidRPr="00D22B0C" w:rsidRDefault="00F97197" w:rsidP="00F97197">
            <w:pPr>
              <w:rPr>
                <w:rFonts w:ascii="Arial" w:hAnsi="Arial" w:cs="Arial"/>
                <w:sz w:val="24"/>
                <w:szCs w:val="24"/>
              </w:rPr>
            </w:pPr>
            <w:r w:rsidRPr="00D22B0C">
              <w:rPr>
                <w:rFonts w:ascii="Arial" w:hAnsi="Arial" w:cs="Arial"/>
                <w:sz w:val="24"/>
                <w:szCs w:val="24"/>
              </w:rPr>
              <w:t xml:space="preserve">From time to time we may invite a non-school based organisation such as artist’s, author’s etc, to arrange an activity during the school day.  Such organisations may </w:t>
            </w:r>
            <w:r w:rsidR="004C3D73">
              <w:rPr>
                <w:rFonts w:ascii="Arial" w:hAnsi="Arial" w:cs="Arial"/>
                <w:sz w:val="24"/>
                <w:szCs w:val="24"/>
              </w:rPr>
              <w:t>wish to charge parents, who may</w:t>
            </w:r>
            <w:r w:rsidRPr="00D22B0C">
              <w:rPr>
                <w:rFonts w:ascii="Arial" w:hAnsi="Arial" w:cs="Arial"/>
                <w:sz w:val="24"/>
                <w:szCs w:val="24"/>
              </w:rPr>
              <w:t xml:space="preserve"> if they wish, ask the headteacher to agree to their child being absent for that period.</w:t>
            </w:r>
          </w:p>
          <w:p w:rsidR="00F97197" w:rsidRDefault="00F97197" w:rsidP="00F97197">
            <w:pPr>
              <w:jc w:val="center"/>
              <w:rPr>
                <w:rFonts w:ascii="Arial" w:hAnsi="Arial" w:cs="Arial"/>
                <w:b/>
                <w:color w:val="FF0000"/>
                <w:sz w:val="24"/>
                <w:szCs w:val="24"/>
              </w:rPr>
            </w:pPr>
          </w:p>
          <w:p w:rsidR="00F97197" w:rsidRPr="00D22B0C" w:rsidRDefault="00F97197" w:rsidP="00F97197">
            <w:pPr>
              <w:rPr>
                <w:rFonts w:ascii="Arial" w:hAnsi="Arial" w:cs="Arial"/>
                <w:sz w:val="24"/>
                <w:szCs w:val="24"/>
              </w:rPr>
            </w:pPr>
            <w:r w:rsidRPr="00D22B0C">
              <w:rPr>
                <w:rFonts w:ascii="Arial" w:hAnsi="Arial" w:cs="Arial"/>
                <w:sz w:val="24"/>
                <w:szCs w:val="24"/>
              </w:rPr>
              <w:t>b)   Optional activities outside of the school day</w:t>
            </w:r>
          </w:p>
          <w:p w:rsidR="00F97197" w:rsidRPr="00D22B0C" w:rsidRDefault="00F97197" w:rsidP="00F97197">
            <w:pPr>
              <w:rPr>
                <w:rFonts w:ascii="Arial" w:hAnsi="Arial" w:cs="Arial"/>
                <w:sz w:val="24"/>
                <w:szCs w:val="24"/>
              </w:rPr>
            </w:pPr>
          </w:p>
          <w:p w:rsidR="00B31C4C" w:rsidRDefault="00F97197" w:rsidP="00A3688E">
            <w:pPr>
              <w:rPr>
                <w:rFonts w:ascii="Arial" w:hAnsi="Arial" w:cs="Arial"/>
                <w:sz w:val="24"/>
                <w:szCs w:val="24"/>
              </w:rPr>
            </w:pPr>
            <w:r w:rsidRPr="00D22B0C">
              <w:rPr>
                <w:rFonts w:ascii="Arial" w:hAnsi="Arial" w:cs="Arial"/>
                <w:sz w:val="24"/>
                <w:szCs w:val="24"/>
              </w:rPr>
              <w:t xml:space="preserve">We may charge for optional, extra activities provided outside of the school day eg, specialist coaching for football, gymnastics, netball, film clubs etc.  Such activities are not </w:t>
            </w:r>
          </w:p>
          <w:p w:rsidR="00A3688E" w:rsidRPr="00D22B0C" w:rsidRDefault="00B31C4C" w:rsidP="00A3688E">
            <w:pPr>
              <w:rPr>
                <w:rFonts w:ascii="Arial" w:hAnsi="Arial" w:cs="Arial"/>
                <w:sz w:val="24"/>
                <w:szCs w:val="24"/>
              </w:rPr>
            </w:pPr>
            <w:r w:rsidRPr="00D22B0C">
              <w:rPr>
                <w:rFonts w:ascii="Arial" w:hAnsi="Arial" w:cs="Arial"/>
                <w:sz w:val="24"/>
                <w:szCs w:val="24"/>
              </w:rPr>
              <w:t>part of the National Curriculum or religious education, nor are they part of an examination syllabus.</w:t>
            </w:r>
          </w:p>
          <w:p w:rsidR="00A3688E" w:rsidRPr="00D22B0C" w:rsidRDefault="00A3688E" w:rsidP="00A3688E">
            <w:pPr>
              <w:rPr>
                <w:rFonts w:ascii="Arial" w:hAnsi="Arial" w:cs="Arial"/>
                <w:sz w:val="24"/>
                <w:szCs w:val="24"/>
              </w:rPr>
            </w:pPr>
          </w:p>
          <w:p w:rsidR="00A3688E" w:rsidRPr="00D22B0C" w:rsidRDefault="00A3688E" w:rsidP="00A3688E">
            <w:pPr>
              <w:rPr>
                <w:rFonts w:ascii="Arial" w:hAnsi="Arial" w:cs="Arial"/>
                <w:sz w:val="24"/>
                <w:szCs w:val="24"/>
              </w:rPr>
            </w:pPr>
            <w:r w:rsidRPr="00D22B0C">
              <w:rPr>
                <w:rFonts w:ascii="Arial" w:hAnsi="Arial" w:cs="Arial"/>
                <w:sz w:val="24"/>
                <w:szCs w:val="24"/>
              </w:rPr>
              <w:t>c)   Education partly during the school day</w:t>
            </w:r>
          </w:p>
          <w:p w:rsidR="00A3688E" w:rsidRPr="00D22B0C" w:rsidRDefault="00A3688E" w:rsidP="00A3688E">
            <w:pPr>
              <w:rPr>
                <w:rFonts w:ascii="Arial" w:hAnsi="Arial" w:cs="Arial"/>
                <w:sz w:val="24"/>
                <w:szCs w:val="24"/>
              </w:rPr>
            </w:pPr>
          </w:p>
          <w:p w:rsidR="00A3688E" w:rsidRPr="00D22B0C" w:rsidRDefault="00A3688E" w:rsidP="00A3688E">
            <w:pPr>
              <w:rPr>
                <w:rFonts w:ascii="Arial" w:hAnsi="Arial" w:cs="Arial"/>
                <w:sz w:val="24"/>
                <w:szCs w:val="24"/>
              </w:rPr>
            </w:pPr>
            <w:r w:rsidRPr="00D22B0C">
              <w:rPr>
                <w:rFonts w:ascii="Arial" w:hAnsi="Arial" w:cs="Arial"/>
                <w:sz w:val="24"/>
                <w:szCs w:val="24"/>
              </w:rPr>
              <w:t>If a non-residential activity happens partly inside the school day and partly outside of it, there</w:t>
            </w:r>
            <w:r>
              <w:rPr>
                <w:rFonts w:ascii="Arial" w:hAnsi="Arial" w:cs="Arial"/>
                <w:sz w:val="24"/>
                <w:szCs w:val="24"/>
              </w:rPr>
              <w:t xml:space="preserve"> </w:t>
            </w:r>
            <w:r w:rsidRPr="00D22B0C">
              <w:rPr>
                <w:rFonts w:ascii="Arial" w:hAnsi="Arial" w:cs="Arial"/>
                <w:sz w:val="24"/>
                <w:szCs w:val="24"/>
              </w:rPr>
              <w:t>will be no charge if most of the time to be spent on the activity falls within the school day.</w:t>
            </w:r>
          </w:p>
          <w:p w:rsidR="00A3688E" w:rsidRPr="00D22B0C" w:rsidRDefault="00A3688E" w:rsidP="00A3688E">
            <w:pPr>
              <w:rPr>
                <w:rFonts w:ascii="Arial" w:hAnsi="Arial" w:cs="Arial"/>
                <w:sz w:val="24"/>
                <w:szCs w:val="24"/>
              </w:rPr>
            </w:pPr>
          </w:p>
          <w:p w:rsidR="00A3688E" w:rsidRPr="00D22B0C" w:rsidRDefault="00A3688E" w:rsidP="00A3688E">
            <w:pPr>
              <w:rPr>
                <w:rFonts w:ascii="Arial" w:hAnsi="Arial" w:cs="Arial"/>
                <w:sz w:val="24"/>
                <w:szCs w:val="24"/>
              </w:rPr>
            </w:pPr>
            <w:r w:rsidRPr="00D22B0C">
              <w:rPr>
                <w:rFonts w:ascii="Arial" w:hAnsi="Arial" w:cs="Arial"/>
                <w:sz w:val="24"/>
                <w:szCs w:val="24"/>
              </w:rPr>
              <w:t>Conversely, if the bigger proportion of time spent falls outside of the normal school day, charges</w:t>
            </w:r>
            <w:r>
              <w:rPr>
                <w:rFonts w:ascii="Arial" w:hAnsi="Arial" w:cs="Arial"/>
                <w:sz w:val="24"/>
                <w:szCs w:val="24"/>
              </w:rPr>
              <w:t xml:space="preserve"> </w:t>
            </w:r>
            <w:r w:rsidRPr="00D22B0C">
              <w:rPr>
                <w:rFonts w:ascii="Arial" w:hAnsi="Arial" w:cs="Arial"/>
                <w:sz w:val="24"/>
                <w:szCs w:val="24"/>
              </w:rPr>
              <w:t>will be made. When such activities are arranged parents will be told how the charges were</w:t>
            </w:r>
            <w:r>
              <w:rPr>
                <w:rFonts w:ascii="Arial" w:hAnsi="Arial" w:cs="Arial"/>
                <w:sz w:val="24"/>
                <w:szCs w:val="24"/>
              </w:rPr>
              <w:t xml:space="preserve"> </w:t>
            </w:r>
            <w:r w:rsidRPr="00D22B0C">
              <w:rPr>
                <w:rFonts w:ascii="Arial" w:hAnsi="Arial" w:cs="Arial"/>
                <w:sz w:val="24"/>
                <w:szCs w:val="24"/>
              </w:rPr>
              <w:t>calculated.</w:t>
            </w:r>
          </w:p>
          <w:p w:rsidR="00A3688E" w:rsidRPr="00D22B0C" w:rsidRDefault="00A3688E" w:rsidP="00A3688E">
            <w:pPr>
              <w:rPr>
                <w:rFonts w:ascii="Arial" w:hAnsi="Arial" w:cs="Arial"/>
                <w:sz w:val="24"/>
                <w:szCs w:val="24"/>
              </w:rPr>
            </w:pPr>
          </w:p>
          <w:p w:rsidR="00A3688E" w:rsidRPr="00D22B0C" w:rsidRDefault="00A3688E" w:rsidP="00A3688E">
            <w:pPr>
              <w:rPr>
                <w:rFonts w:ascii="Arial" w:hAnsi="Arial" w:cs="Arial"/>
                <w:sz w:val="24"/>
                <w:szCs w:val="24"/>
              </w:rPr>
            </w:pPr>
            <w:r w:rsidRPr="00D22B0C">
              <w:rPr>
                <w:rFonts w:ascii="Arial" w:hAnsi="Arial" w:cs="Arial"/>
                <w:sz w:val="24"/>
                <w:szCs w:val="24"/>
              </w:rPr>
              <w:t>d)   Residential Visits</w:t>
            </w:r>
          </w:p>
          <w:p w:rsidR="00A3688E" w:rsidRPr="00D22B0C" w:rsidRDefault="00A3688E" w:rsidP="00A3688E">
            <w:pPr>
              <w:rPr>
                <w:rFonts w:ascii="Arial" w:hAnsi="Arial" w:cs="Arial"/>
                <w:sz w:val="24"/>
                <w:szCs w:val="24"/>
              </w:rPr>
            </w:pPr>
          </w:p>
          <w:p w:rsidR="00A3688E" w:rsidRPr="00536D46" w:rsidRDefault="00DD7921" w:rsidP="00A3688E">
            <w:pPr>
              <w:rPr>
                <w:rFonts w:ascii="Arial" w:hAnsi="Arial" w:cs="Arial"/>
                <w:sz w:val="24"/>
                <w:szCs w:val="24"/>
              </w:rPr>
            </w:pPr>
            <w:r w:rsidRPr="00B9358C">
              <w:rPr>
                <w:rFonts w:ascii="Arial" w:hAnsi="Arial" w:cs="Arial"/>
                <w:sz w:val="24"/>
                <w:szCs w:val="24"/>
              </w:rPr>
              <w:t xml:space="preserve">Sharps Copse Primary School make a non-profit making charge for board and lodging, insurance and specialist instruction for this activity.  </w:t>
            </w:r>
            <w:r w:rsidR="00A3688E" w:rsidRPr="00B9358C">
              <w:rPr>
                <w:rFonts w:ascii="Arial" w:hAnsi="Arial" w:cs="Arial"/>
                <w:sz w:val="24"/>
                <w:szCs w:val="24"/>
              </w:rPr>
              <w:t>Other charges will be made to cover costs when the number of school sessions missed by the children totals half or more of the number of half-days taken up by the activity.</w:t>
            </w:r>
            <w:r w:rsidR="00606D06" w:rsidRPr="00B9358C">
              <w:rPr>
                <w:rFonts w:ascii="Arial" w:hAnsi="Arial" w:cs="Arial"/>
                <w:sz w:val="24"/>
                <w:szCs w:val="24"/>
              </w:rPr>
              <w:t xml:space="preserve">  </w:t>
            </w:r>
            <w:r w:rsidR="00A3688E" w:rsidRPr="00B9358C">
              <w:rPr>
                <w:rFonts w:ascii="Arial" w:hAnsi="Arial" w:cs="Arial"/>
                <w:sz w:val="24"/>
                <w:szCs w:val="24"/>
              </w:rPr>
              <w:t>In such cases parents and carers will be told how the charges were calculated.</w:t>
            </w:r>
          </w:p>
          <w:p w:rsidR="00DD7921" w:rsidRPr="00D22B0C" w:rsidRDefault="00DD7921" w:rsidP="00A3688E">
            <w:pPr>
              <w:rPr>
                <w:rFonts w:ascii="Arial" w:hAnsi="Arial" w:cs="Arial"/>
                <w:sz w:val="24"/>
                <w:szCs w:val="24"/>
              </w:rPr>
            </w:pPr>
          </w:p>
          <w:p w:rsidR="001076F8" w:rsidRDefault="001076F8" w:rsidP="00536D46">
            <w:pPr>
              <w:rPr>
                <w:rFonts w:ascii="Arial" w:hAnsi="Arial" w:cs="Arial"/>
                <w:b/>
                <w:color w:val="FF0000"/>
                <w:sz w:val="24"/>
                <w:szCs w:val="24"/>
              </w:rPr>
            </w:pPr>
          </w:p>
          <w:p w:rsidR="001076F8" w:rsidRDefault="001076F8" w:rsidP="00536D46">
            <w:pPr>
              <w:rPr>
                <w:rFonts w:ascii="Arial" w:hAnsi="Arial" w:cs="Arial"/>
                <w:b/>
                <w:color w:val="FF0000"/>
                <w:sz w:val="24"/>
                <w:szCs w:val="24"/>
              </w:rPr>
            </w:pPr>
          </w:p>
        </w:tc>
        <w:tc>
          <w:tcPr>
            <w:tcW w:w="247" w:type="dxa"/>
            <w:tcBorders>
              <w:left w:val="nil"/>
            </w:tcBorders>
          </w:tcPr>
          <w:p w:rsidR="00A3688E" w:rsidRDefault="00A3688E" w:rsidP="00255ED0">
            <w:pPr>
              <w:rPr>
                <w:rFonts w:ascii="Arial" w:hAnsi="Arial" w:cs="Arial"/>
                <w:b/>
                <w:color w:val="FF0000"/>
                <w:sz w:val="24"/>
                <w:szCs w:val="24"/>
              </w:rPr>
            </w:pPr>
          </w:p>
        </w:tc>
      </w:tr>
    </w:tbl>
    <w:p w:rsidR="002D5744" w:rsidRDefault="002D5744" w:rsidP="00D22B0C">
      <w:pPr>
        <w:spacing w:after="0" w:line="240" w:lineRule="auto"/>
        <w:rPr>
          <w:rFonts w:ascii="Arial" w:hAnsi="Arial" w:cs="Arial"/>
          <w:sz w:val="24"/>
          <w:szCs w:val="24"/>
        </w:rPr>
      </w:pPr>
    </w:p>
    <w:p w:rsidR="0041176E" w:rsidRDefault="0041176E" w:rsidP="00D22B0C">
      <w:pPr>
        <w:spacing w:after="0" w:line="240" w:lineRule="auto"/>
        <w:rPr>
          <w:rFonts w:ascii="Arial" w:hAnsi="Arial" w:cs="Arial"/>
          <w:sz w:val="24"/>
          <w:szCs w:val="24"/>
        </w:rPr>
      </w:pPr>
    </w:p>
    <w:tbl>
      <w:tblPr>
        <w:tblStyle w:val="TableGrid"/>
        <w:tblW w:w="0" w:type="auto"/>
        <w:tblLook w:val="04A0" w:firstRow="1" w:lastRow="0" w:firstColumn="1" w:lastColumn="0" w:noHBand="0" w:noVBand="1"/>
      </w:tblPr>
      <w:tblGrid>
        <w:gridCol w:w="249"/>
        <w:gridCol w:w="9699"/>
        <w:gridCol w:w="246"/>
      </w:tblGrid>
      <w:tr w:rsidR="002D5744" w:rsidTr="002D5744">
        <w:tc>
          <w:tcPr>
            <w:tcW w:w="250" w:type="dxa"/>
            <w:tcBorders>
              <w:right w:val="nil"/>
            </w:tcBorders>
          </w:tcPr>
          <w:p w:rsidR="002D5744" w:rsidRDefault="002D5744" w:rsidP="00D22B0C">
            <w:pPr>
              <w:rPr>
                <w:rFonts w:ascii="Arial" w:hAnsi="Arial" w:cs="Arial"/>
                <w:sz w:val="24"/>
                <w:szCs w:val="24"/>
              </w:rPr>
            </w:pPr>
          </w:p>
        </w:tc>
        <w:tc>
          <w:tcPr>
            <w:tcW w:w="9923" w:type="dxa"/>
            <w:tcBorders>
              <w:left w:val="nil"/>
              <w:right w:val="nil"/>
            </w:tcBorders>
          </w:tcPr>
          <w:p w:rsidR="0041176E" w:rsidRDefault="0041176E" w:rsidP="0041176E">
            <w:pPr>
              <w:rPr>
                <w:rFonts w:ascii="Arial" w:hAnsi="Arial" w:cs="Arial"/>
                <w:sz w:val="24"/>
                <w:szCs w:val="24"/>
              </w:rPr>
            </w:pPr>
          </w:p>
          <w:p w:rsidR="0041176E" w:rsidRPr="00D22B0C" w:rsidRDefault="0041176E" w:rsidP="0041176E">
            <w:pPr>
              <w:rPr>
                <w:rFonts w:ascii="Arial" w:hAnsi="Arial" w:cs="Arial"/>
                <w:sz w:val="24"/>
                <w:szCs w:val="24"/>
              </w:rPr>
            </w:pPr>
            <w:r>
              <w:rPr>
                <w:rFonts w:ascii="Arial" w:hAnsi="Arial" w:cs="Arial"/>
                <w:sz w:val="24"/>
                <w:szCs w:val="24"/>
              </w:rPr>
              <w:t>e)   School mini</w:t>
            </w:r>
            <w:r w:rsidRPr="00D22B0C">
              <w:rPr>
                <w:rFonts w:ascii="Arial" w:hAnsi="Arial" w:cs="Arial"/>
                <w:sz w:val="24"/>
                <w:szCs w:val="24"/>
              </w:rPr>
              <w:t>bus</w:t>
            </w:r>
          </w:p>
          <w:p w:rsidR="0041176E" w:rsidRPr="00D22B0C" w:rsidRDefault="0041176E" w:rsidP="0041176E">
            <w:pPr>
              <w:rPr>
                <w:rFonts w:ascii="Arial" w:hAnsi="Arial" w:cs="Arial"/>
                <w:sz w:val="24"/>
                <w:szCs w:val="24"/>
              </w:rPr>
            </w:pPr>
          </w:p>
          <w:p w:rsidR="0041176E" w:rsidRDefault="0041176E" w:rsidP="0041176E">
            <w:pPr>
              <w:rPr>
                <w:rFonts w:ascii="Arial" w:hAnsi="Arial" w:cs="Arial"/>
                <w:sz w:val="24"/>
                <w:szCs w:val="24"/>
              </w:rPr>
            </w:pPr>
            <w:r w:rsidRPr="00D22B0C">
              <w:rPr>
                <w:rFonts w:ascii="Arial" w:hAnsi="Arial" w:cs="Arial"/>
                <w:sz w:val="24"/>
                <w:szCs w:val="24"/>
              </w:rPr>
              <w:t>Only the school’s children, staff, parents or carers may travel</w:t>
            </w:r>
            <w:r>
              <w:rPr>
                <w:rFonts w:ascii="Arial" w:hAnsi="Arial" w:cs="Arial"/>
                <w:sz w:val="24"/>
                <w:szCs w:val="24"/>
              </w:rPr>
              <w:t xml:space="preserve"> at a charge in the school </w:t>
            </w:r>
          </w:p>
          <w:p w:rsidR="0041176E" w:rsidRPr="00D22B0C" w:rsidRDefault="0041176E" w:rsidP="0041176E">
            <w:pPr>
              <w:rPr>
                <w:rFonts w:ascii="Arial" w:hAnsi="Arial" w:cs="Arial"/>
                <w:sz w:val="24"/>
                <w:szCs w:val="24"/>
              </w:rPr>
            </w:pPr>
            <w:r>
              <w:rPr>
                <w:rFonts w:ascii="Arial" w:hAnsi="Arial" w:cs="Arial"/>
                <w:sz w:val="24"/>
                <w:szCs w:val="24"/>
              </w:rPr>
              <w:t>mini</w:t>
            </w:r>
            <w:r w:rsidRPr="00D22B0C">
              <w:rPr>
                <w:rFonts w:ascii="Arial" w:hAnsi="Arial" w:cs="Arial"/>
                <w:sz w:val="24"/>
                <w:szCs w:val="24"/>
              </w:rPr>
              <w:t xml:space="preserve">bus. </w:t>
            </w:r>
            <w:r>
              <w:rPr>
                <w:rFonts w:ascii="Arial" w:hAnsi="Arial" w:cs="Arial"/>
                <w:sz w:val="24"/>
                <w:szCs w:val="24"/>
              </w:rPr>
              <w:t xml:space="preserve"> </w:t>
            </w:r>
            <w:r w:rsidRPr="00D22B0C">
              <w:rPr>
                <w:rFonts w:ascii="Arial" w:hAnsi="Arial" w:cs="Arial"/>
                <w:sz w:val="24"/>
                <w:szCs w:val="24"/>
              </w:rPr>
              <w:t xml:space="preserve">Charges can only be levied if the school has a permit issued by the LA under section 19 of the Transport Act 1985.  No permit is required if no charge is made to the user. </w:t>
            </w:r>
            <w:r>
              <w:rPr>
                <w:rFonts w:ascii="Arial" w:hAnsi="Arial" w:cs="Arial"/>
                <w:sz w:val="24"/>
                <w:szCs w:val="24"/>
              </w:rPr>
              <w:t xml:space="preserve"> </w:t>
            </w:r>
            <w:r w:rsidRPr="00D22B0C">
              <w:rPr>
                <w:rFonts w:ascii="Arial" w:hAnsi="Arial" w:cs="Arial"/>
                <w:sz w:val="24"/>
                <w:szCs w:val="24"/>
              </w:rPr>
              <w:t>Charges made for travel will cover only actual costs incurred, including depreciation; the service should not make a profit for the school.</w:t>
            </w:r>
          </w:p>
          <w:p w:rsidR="0041176E" w:rsidRPr="00D22B0C" w:rsidRDefault="0041176E" w:rsidP="0041176E">
            <w:pPr>
              <w:rPr>
                <w:rFonts w:ascii="Arial" w:hAnsi="Arial" w:cs="Arial"/>
                <w:sz w:val="24"/>
                <w:szCs w:val="24"/>
              </w:rPr>
            </w:pPr>
          </w:p>
          <w:p w:rsidR="0041176E" w:rsidRPr="00D22B0C" w:rsidRDefault="0041176E" w:rsidP="0041176E">
            <w:pPr>
              <w:rPr>
                <w:rFonts w:ascii="Arial" w:hAnsi="Arial" w:cs="Arial"/>
                <w:sz w:val="24"/>
                <w:szCs w:val="24"/>
              </w:rPr>
            </w:pPr>
            <w:r w:rsidRPr="00D22B0C">
              <w:rPr>
                <w:rFonts w:ascii="Arial" w:hAnsi="Arial" w:cs="Arial"/>
                <w:sz w:val="24"/>
                <w:szCs w:val="24"/>
              </w:rPr>
              <w:t>f)   Calculating charges</w:t>
            </w:r>
          </w:p>
          <w:p w:rsidR="0041176E" w:rsidRDefault="0041176E" w:rsidP="0041176E">
            <w:pPr>
              <w:rPr>
                <w:rFonts w:ascii="Arial" w:hAnsi="Arial" w:cs="Arial"/>
                <w:sz w:val="24"/>
                <w:szCs w:val="24"/>
              </w:rPr>
            </w:pPr>
          </w:p>
          <w:p w:rsidR="0041176E" w:rsidRDefault="0041176E" w:rsidP="0041176E">
            <w:pPr>
              <w:rPr>
                <w:rFonts w:ascii="Arial" w:hAnsi="Arial" w:cs="Arial"/>
                <w:b/>
                <w:color w:val="FF0000"/>
                <w:sz w:val="24"/>
                <w:szCs w:val="24"/>
              </w:rPr>
            </w:pPr>
            <w:r w:rsidRPr="00D22B0C">
              <w:rPr>
                <w:rFonts w:ascii="Arial" w:hAnsi="Arial" w:cs="Arial"/>
                <w:sz w:val="24"/>
                <w:szCs w:val="24"/>
              </w:rPr>
              <w:t>When charges are made for any activity, whether during or outside of the school day, they will be based on the actual costs incurred, divided by the total number of children</w:t>
            </w:r>
          </w:p>
          <w:p w:rsidR="0041176E" w:rsidRPr="00B9358C" w:rsidRDefault="0041176E" w:rsidP="0041176E">
            <w:pPr>
              <w:rPr>
                <w:rFonts w:ascii="Arial" w:hAnsi="Arial" w:cs="Arial"/>
                <w:sz w:val="24"/>
                <w:szCs w:val="24"/>
              </w:rPr>
            </w:pPr>
            <w:r w:rsidRPr="00D22B0C">
              <w:rPr>
                <w:rFonts w:ascii="Arial" w:hAnsi="Arial" w:cs="Arial"/>
                <w:sz w:val="24"/>
                <w:szCs w:val="24"/>
              </w:rPr>
              <w:t>participating</w:t>
            </w:r>
            <w:r>
              <w:rPr>
                <w:rFonts w:ascii="Arial" w:hAnsi="Arial" w:cs="Arial"/>
                <w:sz w:val="24"/>
                <w:szCs w:val="24"/>
              </w:rPr>
              <w:t xml:space="preserve">, </w:t>
            </w:r>
            <w:r w:rsidRPr="00B9358C">
              <w:rPr>
                <w:rFonts w:ascii="Arial" w:hAnsi="Arial" w:cs="Arial"/>
                <w:sz w:val="24"/>
                <w:szCs w:val="24"/>
              </w:rPr>
              <w:t xml:space="preserve">and is therefore non-refundable if a child is absent.  However, if the school </w:t>
            </w:r>
          </w:p>
          <w:p w:rsidR="0041176E" w:rsidRDefault="0041176E" w:rsidP="0041176E">
            <w:pPr>
              <w:rPr>
                <w:rFonts w:ascii="Arial" w:hAnsi="Arial" w:cs="Arial"/>
                <w:sz w:val="24"/>
                <w:szCs w:val="24"/>
              </w:rPr>
            </w:pPr>
            <w:r w:rsidRPr="00B9358C">
              <w:rPr>
                <w:rFonts w:ascii="Arial" w:hAnsi="Arial" w:cs="Arial"/>
                <w:sz w:val="24"/>
                <w:szCs w:val="24"/>
              </w:rPr>
              <w:t xml:space="preserve">cancels the trip, visit or activity due to low voluntary contributions </w:t>
            </w:r>
            <w:r w:rsidRPr="00B9358C">
              <w:rPr>
                <w:rFonts w:ascii="Arial" w:hAnsi="Arial" w:cs="Arial"/>
                <w:b/>
                <w:sz w:val="24"/>
                <w:szCs w:val="24"/>
              </w:rPr>
              <w:t>(below 75%)</w:t>
            </w:r>
            <w:r w:rsidRPr="00B9358C">
              <w:rPr>
                <w:rFonts w:ascii="Arial" w:hAnsi="Arial" w:cs="Arial"/>
                <w:sz w:val="24"/>
                <w:szCs w:val="24"/>
              </w:rPr>
              <w:t xml:space="preserve">, or because of an individual child’s behaviour </w:t>
            </w:r>
            <w:r w:rsidR="002419A8" w:rsidRPr="00B9358C">
              <w:rPr>
                <w:rFonts w:ascii="Arial" w:hAnsi="Arial" w:cs="Arial"/>
                <w:sz w:val="24"/>
                <w:szCs w:val="24"/>
              </w:rPr>
              <w:t xml:space="preserve">is cause for concern </w:t>
            </w:r>
            <w:r w:rsidRPr="00B9358C">
              <w:rPr>
                <w:rFonts w:ascii="Arial" w:hAnsi="Arial" w:cs="Arial"/>
                <w:sz w:val="24"/>
                <w:szCs w:val="24"/>
              </w:rPr>
              <w:t>a full refund will be made.</w:t>
            </w:r>
          </w:p>
          <w:p w:rsidR="006B2D76" w:rsidRDefault="006B2D76" w:rsidP="006B2D76">
            <w:pPr>
              <w:rPr>
                <w:rFonts w:ascii="Arial" w:hAnsi="Arial" w:cs="Arial"/>
                <w:sz w:val="24"/>
                <w:szCs w:val="24"/>
              </w:rPr>
            </w:pPr>
          </w:p>
          <w:p w:rsidR="006B2D76" w:rsidRPr="00536D46" w:rsidRDefault="006B2D76" w:rsidP="006B2D76">
            <w:pPr>
              <w:rPr>
                <w:rFonts w:ascii="Arial" w:hAnsi="Arial" w:cs="Arial"/>
                <w:sz w:val="24"/>
                <w:szCs w:val="24"/>
              </w:rPr>
            </w:pPr>
            <w:r w:rsidRPr="00B9358C">
              <w:rPr>
                <w:rFonts w:ascii="Arial" w:hAnsi="Arial" w:cs="Arial"/>
                <w:sz w:val="24"/>
                <w:szCs w:val="24"/>
              </w:rPr>
              <w:t xml:space="preserve">There will be no levy on those who can pay to support those who cannot.  Support for cases of hardship will come through Pupil Premium funding, </w:t>
            </w:r>
            <w:r w:rsidR="003F49F2" w:rsidRPr="00B9358C">
              <w:rPr>
                <w:rFonts w:ascii="Arial" w:hAnsi="Arial" w:cs="Arial"/>
                <w:sz w:val="24"/>
                <w:szCs w:val="24"/>
              </w:rPr>
              <w:t xml:space="preserve">Looked After Children (LaC), </w:t>
            </w:r>
            <w:r w:rsidRPr="00B9358C">
              <w:rPr>
                <w:rFonts w:ascii="Arial" w:hAnsi="Arial" w:cs="Arial"/>
                <w:sz w:val="24"/>
                <w:szCs w:val="24"/>
              </w:rPr>
              <w:t>voluntary contributions and fundraising.  As much notice as possible will be given to parents or carers of the activity and the charge and, if they wish invited to enter into a payment plan with the school.</w:t>
            </w:r>
          </w:p>
          <w:p w:rsidR="006B2D76" w:rsidRPr="00D22B0C" w:rsidRDefault="006B2D76" w:rsidP="006B2D76">
            <w:pPr>
              <w:rPr>
                <w:rFonts w:ascii="Arial" w:hAnsi="Arial" w:cs="Arial"/>
                <w:b/>
                <w:color w:val="FF0000"/>
                <w:sz w:val="24"/>
                <w:szCs w:val="24"/>
              </w:rPr>
            </w:pPr>
          </w:p>
          <w:p w:rsidR="006B2D76" w:rsidRDefault="006B2D76" w:rsidP="006B2D76">
            <w:pPr>
              <w:rPr>
                <w:rFonts w:ascii="Arial" w:hAnsi="Arial" w:cs="Arial"/>
                <w:sz w:val="24"/>
                <w:szCs w:val="24"/>
              </w:rPr>
            </w:pPr>
            <w:r w:rsidRPr="00D22B0C">
              <w:rPr>
                <w:rFonts w:ascii="Arial" w:hAnsi="Arial" w:cs="Arial"/>
                <w:sz w:val="24"/>
                <w:szCs w:val="24"/>
              </w:rPr>
              <w:t>Best value will be sought in planning activities that incur costs to the school and/or charges to</w:t>
            </w:r>
            <w:r>
              <w:rPr>
                <w:rFonts w:ascii="Arial" w:hAnsi="Arial" w:cs="Arial"/>
                <w:sz w:val="24"/>
                <w:szCs w:val="24"/>
              </w:rPr>
              <w:t xml:space="preserve"> p</w:t>
            </w:r>
            <w:r w:rsidRPr="00D22B0C">
              <w:rPr>
                <w:rFonts w:ascii="Arial" w:hAnsi="Arial" w:cs="Arial"/>
                <w:sz w:val="24"/>
                <w:szCs w:val="24"/>
              </w:rPr>
              <w:t>arents or carers.</w:t>
            </w:r>
          </w:p>
          <w:p w:rsidR="002D5744" w:rsidRDefault="002D5744" w:rsidP="002D5744">
            <w:pPr>
              <w:rPr>
                <w:rFonts w:ascii="Arial" w:hAnsi="Arial" w:cs="Arial"/>
                <w:b/>
                <w:color w:val="FF0000"/>
                <w:sz w:val="24"/>
                <w:szCs w:val="24"/>
              </w:rPr>
            </w:pPr>
          </w:p>
          <w:p w:rsidR="002D5744" w:rsidRPr="00FF5224" w:rsidRDefault="002D5744" w:rsidP="002D5744">
            <w:pPr>
              <w:rPr>
                <w:rFonts w:ascii="Arial" w:hAnsi="Arial" w:cs="Arial"/>
                <w:b/>
                <w:sz w:val="24"/>
                <w:szCs w:val="24"/>
              </w:rPr>
            </w:pPr>
            <w:r w:rsidRPr="00FF5224">
              <w:rPr>
                <w:rFonts w:ascii="Arial" w:hAnsi="Arial" w:cs="Arial"/>
                <w:b/>
                <w:sz w:val="24"/>
                <w:szCs w:val="24"/>
              </w:rPr>
              <w:t>Remissions</w:t>
            </w:r>
          </w:p>
          <w:p w:rsidR="002D5744" w:rsidRPr="00D22B0C" w:rsidRDefault="002D5744" w:rsidP="002D5744">
            <w:pPr>
              <w:rPr>
                <w:rFonts w:ascii="Arial" w:hAnsi="Arial" w:cs="Arial"/>
                <w:b/>
                <w:color w:val="FF0000"/>
                <w:sz w:val="24"/>
                <w:szCs w:val="24"/>
              </w:rPr>
            </w:pPr>
          </w:p>
          <w:p w:rsidR="002D5744" w:rsidRPr="00B9358C" w:rsidRDefault="002D5744" w:rsidP="002D5744">
            <w:pPr>
              <w:rPr>
                <w:rFonts w:ascii="Arial" w:hAnsi="Arial" w:cs="Arial"/>
                <w:sz w:val="24"/>
                <w:szCs w:val="24"/>
              </w:rPr>
            </w:pPr>
            <w:r w:rsidRPr="00B9358C">
              <w:rPr>
                <w:rFonts w:ascii="Arial" w:hAnsi="Arial" w:cs="Arial"/>
                <w:sz w:val="24"/>
                <w:szCs w:val="24"/>
              </w:rPr>
              <w:t>Funding provided by Pupil Premium is used by Sharps Copse Primary School to subsidise all children</w:t>
            </w:r>
            <w:r w:rsidR="004C3D73" w:rsidRPr="00B9358C">
              <w:rPr>
                <w:rFonts w:ascii="Arial" w:hAnsi="Arial" w:cs="Arial"/>
                <w:sz w:val="24"/>
                <w:szCs w:val="24"/>
              </w:rPr>
              <w:t xml:space="preserve"> who attend residential trips.</w:t>
            </w:r>
          </w:p>
          <w:p w:rsidR="002D5744" w:rsidRPr="00B9358C" w:rsidRDefault="002D5744" w:rsidP="002D5744">
            <w:pPr>
              <w:rPr>
                <w:rFonts w:ascii="Arial" w:hAnsi="Arial" w:cs="Arial"/>
                <w:sz w:val="24"/>
                <w:szCs w:val="24"/>
              </w:rPr>
            </w:pPr>
          </w:p>
          <w:p w:rsidR="002D5744" w:rsidRDefault="002D5744" w:rsidP="002D5744">
            <w:pPr>
              <w:rPr>
                <w:rFonts w:ascii="Arial" w:hAnsi="Arial" w:cs="Arial"/>
                <w:sz w:val="24"/>
                <w:szCs w:val="24"/>
              </w:rPr>
            </w:pPr>
            <w:r w:rsidRPr="00B9358C">
              <w:rPr>
                <w:rFonts w:ascii="Arial" w:hAnsi="Arial" w:cs="Arial"/>
                <w:sz w:val="24"/>
                <w:szCs w:val="24"/>
              </w:rPr>
              <w:t>Looked After Children (LaC) at Sharps Copse Primary School who participate in any activity are fully supported from this designated funding.</w:t>
            </w:r>
          </w:p>
          <w:p w:rsidR="00536D46" w:rsidRDefault="00536D46" w:rsidP="002D5744">
            <w:pPr>
              <w:rPr>
                <w:rFonts w:ascii="Arial" w:hAnsi="Arial" w:cs="Arial"/>
                <w:sz w:val="24"/>
                <w:szCs w:val="24"/>
              </w:rPr>
            </w:pPr>
          </w:p>
          <w:p w:rsidR="00536D46" w:rsidRPr="00FF5224" w:rsidRDefault="00536D46" w:rsidP="002D5744">
            <w:pPr>
              <w:rPr>
                <w:rFonts w:ascii="Arial" w:hAnsi="Arial" w:cs="Arial"/>
                <w:sz w:val="24"/>
                <w:szCs w:val="24"/>
              </w:rPr>
            </w:pPr>
            <w:r w:rsidRPr="00B9358C">
              <w:rPr>
                <w:rFonts w:ascii="Arial" w:hAnsi="Arial" w:cs="Arial"/>
                <w:sz w:val="24"/>
                <w:szCs w:val="24"/>
              </w:rPr>
              <w:t>Transport for children attending residential trips will be fully funded by the school.</w:t>
            </w:r>
          </w:p>
          <w:p w:rsidR="002D5744" w:rsidRPr="00D22B0C" w:rsidRDefault="002D5744" w:rsidP="002D5744">
            <w:pPr>
              <w:rPr>
                <w:rFonts w:ascii="Arial" w:hAnsi="Arial" w:cs="Arial"/>
                <w:sz w:val="24"/>
                <w:szCs w:val="24"/>
              </w:rPr>
            </w:pPr>
          </w:p>
          <w:p w:rsidR="002D5744" w:rsidRPr="00D22B0C" w:rsidRDefault="002D5744" w:rsidP="002D5744">
            <w:pPr>
              <w:rPr>
                <w:rFonts w:ascii="Arial" w:hAnsi="Arial" w:cs="Arial"/>
                <w:b/>
                <w:sz w:val="24"/>
                <w:szCs w:val="24"/>
              </w:rPr>
            </w:pPr>
            <w:r w:rsidRPr="00D22B0C">
              <w:rPr>
                <w:rFonts w:ascii="Arial" w:hAnsi="Arial" w:cs="Arial"/>
                <w:b/>
                <w:sz w:val="24"/>
                <w:szCs w:val="24"/>
              </w:rPr>
              <w:t>Arrangements for monitoring and evaluation</w:t>
            </w:r>
          </w:p>
          <w:p w:rsidR="002D5744" w:rsidRPr="00D22B0C" w:rsidRDefault="002D5744" w:rsidP="002D5744">
            <w:pPr>
              <w:rPr>
                <w:rFonts w:ascii="Arial" w:hAnsi="Arial" w:cs="Arial"/>
                <w:b/>
                <w:sz w:val="24"/>
                <w:szCs w:val="24"/>
              </w:rPr>
            </w:pPr>
          </w:p>
          <w:p w:rsidR="002D5744" w:rsidRPr="00B9358C" w:rsidRDefault="002D5744" w:rsidP="002D5744">
            <w:pPr>
              <w:rPr>
                <w:rFonts w:ascii="Arial" w:hAnsi="Arial" w:cs="Arial"/>
                <w:sz w:val="24"/>
                <w:szCs w:val="24"/>
              </w:rPr>
            </w:pPr>
            <w:r w:rsidRPr="00B9358C">
              <w:rPr>
                <w:rFonts w:ascii="Arial" w:hAnsi="Arial" w:cs="Arial"/>
                <w:sz w:val="24"/>
                <w:szCs w:val="24"/>
              </w:rPr>
              <w:t xml:space="preserve">The Governing Body monitor the impact of this policy by receiving on a termly basis a financial report on those activities that resulted in charges being levied, the subsidies awarded (without giving names), the source of those subsidies, and evidence of impact on children’s learning.  </w:t>
            </w:r>
          </w:p>
          <w:p w:rsidR="002D5744" w:rsidRPr="00B9358C" w:rsidRDefault="002D5744" w:rsidP="002D5744">
            <w:pPr>
              <w:rPr>
                <w:rFonts w:ascii="Arial" w:hAnsi="Arial" w:cs="Arial"/>
                <w:b/>
                <w:color w:val="FF0000"/>
                <w:sz w:val="24"/>
                <w:szCs w:val="24"/>
              </w:rPr>
            </w:pPr>
          </w:p>
          <w:p w:rsidR="002D5744" w:rsidRPr="00B9358C" w:rsidRDefault="002D5744" w:rsidP="002D5744">
            <w:pPr>
              <w:rPr>
                <w:rFonts w:ascii="Arial" w:hAnsi="Arial" w:cs="Arial"/>
                <w:b/>
                <w:sz w:val="24"/>
                <w:szCs w:val="24"/>
              </w:rPr>
            </w:pPr>
            <w:r w:rsidRPr="00B9358C">
              <w:rPr>
                <w:rFonts w:ascii="Arial" w:hAnsi="Arial" w:cs="Arial"/>
                <w:b/>
                <w:sz w:val="24"/>
                <w:szCs w:val="24"/>
              </w:rPr>
              <w:t>Review</w:t>
            </w:r>
          </w:p>
          <w:p w:rsidR="002D5744" w:rsidRPr="00B9358C" w:rsidRDefault="002D5744" w:rsidP="002D5744">
            <w:pPr>
              <w:rPr>
                <w:rFonts w:ascii="Arial" w:hAnsi="Arial" w:cs="Arial"/>
                <w:b/>
                <w:color w:val="FF0000"/>
                <w:sz w:val="24"/>
                <w:szCs w:val="24"/>
              </w:rPr>
            </w:pPr>
          </w:p>
          <w:p w:rsidR="002D5744" w:rsidRDefault="00044E1C" w:rsidP="00044E1C">
            <w:pPr>
              <w:pStyle w:val="Default"/>
              <w:rPr>
                <w:b/>
                <w:color w:val="FF0000"/>
              </w:rPr>
            </w:pPr>
            <w:r w:rsidRPr="00B9358C">
              <w:t xml:space="preserve">This policy will be reviewed </w:t>
            </w:r>
            <w:r w:rsidRPr="00E15897">
              <w:rPr>
                <w:b/>
              </w:rPr>
              <w:t xml:space="preserve">every </w:t>
            </w:r>
            <w:r w:rsidR="00BC01B4" w:rsidRPr="00E15897">
              <w:rPr>
                <w:b/>
              </w:rPr>
              <w:t>3</w:t>
            </w:r>
            <w:r w:rsidRPr="00E15897">
              <w:rPr>
                <w:b/>
              </w:rPr>
              <w:t xml:space="preserve"> years</w:t>
            </w:r>
            <w:r w:rsidRPr="00B9358C">
              <w:t xml:space="preserve"> or sooner if required, </w:t>
            </w:r>
            <w:r w:rsidR="001076F8" w:rsidRPr="00B9358C">
              <w:t xml:space="preserve">and </w:t>
            </w:r>
            <w:r w:rsidRPr="00B9358C">
              <w:t>is readily accessible to parent</w:t>
            </w:r>
            <w:r w:rsidR="00AE3FBC">
              <w:t>s</w:t>
            </w:r>
            <w:r w:rsidRPr="00B9358C">
              <w:t xml:space="preserve">, carers and school staff located on our schools website at </w:t>
            </w:r>
            <w:hyperlink r:id="rId10" w:history="1">
              <w:r w:rsidRPr="00B9358C">
                <w:rPr>
                  <w:rStyle w:val="Hyperlink"/>
                </w:rPr>
                <w:t>www.sharpscopse.hants.sch.uk</w:t>
              </w:r>
            </w:hyperlink>
            <w:r w:rsidRPr="00B9358C">
              <w:t xml:space="preserve"> or as a hard copy on request from the school office.</w:t>
            </w:r>
          </w:p>
          <w:p w:rsidR="006B2D76" w:rsidRDefault="006B2D76" w:rsidP="002D5744">
            <w:pPr>
              <w:rPr>
                <w:rFonts w:ascii="Arial" w:hAnsi="Arial" w:cs="Arial"/>
                <w:b/>
                <w:color w:val="FF0000"/>
                <w:sz w:val="24"/>
                <w:szCs w:val="24"/>
              </w:rPr>
            </w:pPr>
          </w:p>
          <w:p w:rsidR="002D5744" w:rsidRDefault="002D5744" w:rsidP="00D22B0C">
            <w:pPr>
              <w:rPr>
                <w:rFonts w:ascii="Arial" w:hAnsi="Arial" w:cs="Arial"/>
                <w:sz w:val="24"/>
                <w:szCs w:val="24"/>
              </w:rPr>
            </w:pPr>
          </w:p>
        </w:tc>
        <w:tc>
          <w:tcPr>
            <w:tcW w:w="247" w:type="dxa"/>
            <w:tcBorders>
              <w:left w:val="nil"/>
            </w:tcBorders>
          </w:tcPr>
          <w:p w:rsidR="002D5744" w:rsidRDefault="002D5744" w:rsidP="00D22B0C">
            <w:pPr>
              <w:rPr>
                <w:rFonts w:ascii="Arial" w:hAnsi="Arial" w:cs="Arial"/>
                <w:sz w:val="24"/>
                <w:szCs w:val="24"/>
              </w:rPr>
            </w:pPr>
          </w:p>
        </w:tc>
      </w:tr>
    </w:tbl>
    <w:p w:rsidR="002D5744" w:rsidRPr="00D22B0C" w:rsidRDefault="002D5744" w:rsidP="00D22B0C">
      <w:pPr>
        <w:spacing w:after="0" w:line="240" w:lineRule="auto"/>
        <w:rPr>
          <w:rFonts w:ascii="Arial" w:hAnsi="Arial" w:cs="Arial"/>
          <w:sz w:val="24"/>
          <w:szCs w:val="24"/>
        </w:rPr>
      </w:pPr>
    </w:p>
    <w:p w:rsidR="00D22B0C" w:rsidRDefault="00DD7921" w:rsidP="00D22B0C">
      <w:pPr>
        <w:spacing w:after="0" w:line="240" w:lineRule="auto"/>
        <w:rPr>
          <w:rFonts w:ascii="Arial" w:hAnsi="Arial" w:cs="Arial"/>
          <w:sz w:val="16"/>
          <w:szCs w:val="16"/>
        </w:rPr>
      </w:pPr>
      <w:r w:rsidRPr="00DD7921">
        <w:rPr>
          <w:rFonts w:ascii="Arial" w:hAnsi="Arial" w:cs="Arial"/>
          <w:sz w:val="16"/>
          <w:szCs w:val="16"/>
        </w:rPr>
        <w:t>SCPN Ch</w:t>
      </w:r>
      <w:r w:rsidR="00DD28B6">
        <w:rPr>
          <w:rFonts w:ascii="Arial" w:hAnsi="Arial" w:cs="Arial"/>
          <w:sz w:val="16"/>
          <w:szCs w:val="16"/>
        </w:rPr>
        <w:t xml:space="preserve">arging &amp; Remissions Policy </w:t>
      </w:r>
      <w:r w:rsidRPr="00DD7921">
        <w:rPr>
          <w:rFonts w:ascii="Arial" w:hAnsi="Arial" w:cs="Arial"/>
          <w:sz w:val="16"/>
          <w:szCs w:val="16"/>
        </w:rPr>
        <w:t>202</w:t>
      </w:r>
      <w:r w:rsidR="00AE529B">
        <w:rPr>
          <w:rFonts w:ascii="Arial" w:hAnsi="Arial" w:cs="Arial"/>
          <w:sz w:val="16"/>
          <w:szCs w:val="16"/>
        </w:rPr>
        <w:t>4</w:t>
      </w:r>
      <w:r w:rsidR="00DD28B6">
        <w:rPr>
          <w:rFonts w:ascii="Arial" w:hAnsi="Arial" w:cs="Arial"/>
          <w:sz w:val="16"/>
          <w:szCs w:val="16"/>
        </w:rPr>
        <w:t>-202</w:t>
      </w:r>
      <w:r w:rsidR="00AE529B">
        <w:rPr>
          <w:rFonts w:ascii="Arial" w:hAnsi="Arial" w:cs="Arial"/>
          <w:sz w:val="16"/>
          <w:szCs w:val="16"/>
        </w:rPr>
        <w:t>7</w:t>
      </w:r>
    </w:p>
    <w:p w:rsidR="00B9358C" w:rsidRDefault="00B9358C" w:rsidP="00D22B0C">
      <w:pPr>
        <w:spacing w:after="0" w:line="240" w:lineRule="auto"/>
        <w:rPr>
          <w:rFonts w:ascii="Arial" w:hAnsi="Arial" w:cs="Arial"/>
          <w:sz w:val="16"/>
          <w:szCs w:val="16"/>
        </w:rPr>
      </w:pPr>
      <w:r>
        <w:rPr>
          <w:rFonts w:ascii="Arial" w:hAnsi="Arial" w:cs="Arial"/>
          <w:sz w:val="16"/>
          <w:szCs w:val="16"/>
        </w:rPr>
        <w:fldChar w:fldCharType="begin"/>
      </w:r>
      <w:r>
        <w:rPr>
          <w:rFonts w:ascii="Arial" w:hAnsi="Arial" w:cs="Arial"/>
          <w:sz w:val="16"/>
          <w:szCs w:val="16"/>
        </w:rPr>
        <w:instrText xml:space="preserve"> DATE \@ "MMM-yy" </w:instrText>
      </w:r>
      <w:r>
        <w:rPr>
          <w:rFonts w:ascii="Arial" w:hAnsi="Arial" w:cs="Arial"/>
          <w:sz w:val="16"/>
          <w:szCs w:val="16"/>
        </w:rPr>
        <w:fldChar w:fldCharType="separate"/>
      </w:r>
      <w:r w:rsidR="007F56EB">
        <w:rPr>
          <w:rFonts w:ascii="Arial" w:hAnsi="Arial" w:cs="Arial"/>
          <w:noProof/>
          <w:sz w:val="16"/>
          <w:szCs w:val="16"/>
        </w:rPr>
        <w:t>Sep-25</w:t>
      </w:r>
      <w:r>
        <w:rPr>
          <w:rFonts w:ascii="Arial" w:hAnsi="Arial" w:cs="Arial"/>
          <w:sz w:val="16"/>
          <w:szCs w:val="16"/>
        </w:rPr>
        <w:fldChar w:fldCharType="end"/>
      </w:r>
    </w:p>
    <w:sectPr w:rsidR="00B9358C" w:rsidSect="009775AE">
      <w:footerReference w:type="default" r:id="rId11"/>
      <w:pgSz w:w="11906" w:h="16838"/>
      <w:pgMar w:top="567" w:right="851" w:bottom="567"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358C" w:rsidRDefault="00B9358C" w:rsidP="009775AE">
      <w:pPr>
        <w:spacing w:after="0" w:line="240" w:lineRule="auto"/>
      </w:pPr>
      <w:r>
        <w:separator/>
      </w:r>
    </w:p>
  </w:endnote>
  <w:endnote w:type="continuationSeparator" w:id="0">
    <w:p w:rsidR="00B9358C" w:rsidRDefault="00B9358C" w:rsidP="00977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80649158"/>
      <w:docPartObj>
        <w:docPartGallery w:val="Page Numbers (Bottom of Page)"/>
        <w:docPartUnique/>
      </w:docPartObj>
    </w:sdtPr>
    <w:sdtEndPr>
      <w:rPr>
        <w:noProof/>
      </w:rPr>
    </w:sdtEndPr>
    <w:sdtContent>
      <w:p w:rsidR="00B9358C" w:rsidRDefault="00B9358C">
        <w:pPr>
          <w:pStyle w:val="Footer"/>
          <w:jc w:val="center"/>
        </w:pPr>
        <w:r>
          <w:fldChar w:fldCharType="begin"/>
        </w:r>
        <w:r>
          <w:instrText xml:space="preserve"> PAGE   \* MERGEFORMAT </w:instrText>
        </w:r>
        <w:r>
          <w:fldChar w:fldCharType="separate"/>
        </w:r>
        <w:r w:rsidR="00D02E26">
          <w:rPr>
            <w:noProof/>
          </w:rPr>
          <w:t>4</w:t>
        </w:r>
        <w:r>
          <w:rPr>
            <w:noProof/>
          </w:rPr>
          <w:fldChar w:fldCharType="end"/>
        </w:r>
      </w:p>
    </w:sdtContent>
  </w:sdt>
  <w:p w:rsidR="00B9358C" w:rsidRDefault="00B935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358C" w:rsidRDefault="00B9358C" w:rsidP="009775AE">
      <w:pPr>
        <w:spacing w:after="0" w:line="240" w:lineRule="auto"/>
      </w:pPr>
      <w:r>
        <w:separator/>
      </w:r>
    </w:p>
  </w:footnote>
  <w:footnote w:type="continuationSeparator" w:id="0">
    <w:p w:rsidR="00B9358C" w:rsidRDefault="00B9358C" w:rsidP="009775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855F98"/>
    <w:multiLevelType w:val="hybridMultilevel"/>
    <w:tmpl w:val="F4D07D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EC34347"/>
    <w:multiLevelType w:val="hybridMultilevel"/>
    <w:tmpl w:val="8FF4E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E22"/>
    <w:rsid w:val="000052A5"/>
    <w:rsid w:val="000217DE"/>
    <w:rsid w:val="00031CEB"/>
    <w:rsid w:val="00033881"/>
    <w:rsid w:val="00044E1C"/>
    <w:rsid w:val="00046500"/>
    <w:rsid w:val="00055F46"/>
    <w:rsid w:val="00067D2E"/>
    <w:rsid w:val="0008519D"/>
    <w:rsid w:val="00095E63"/>
    <w:rsid w:val="000A0F4D"/>
    <w:rsid w:val="000B04D7"/>
    <w:rsid w:val="000C305C"/>
    <w:rsid w:val="000F6126"/>
    <w:rsid w:val="001076F8"/>
    <w:rsid w:val="00172FB7"/>
    <w:rsid w:val="001A492E"/>
    <w:rsid w:val="001D3E3A"/>
    <w:rsid w:val="00227A6A"/>
    <w:rsid w:val="002419A8"/>
    <w:rsid w:val="00244E9B"/>
    <w:rsid w:val="002466EB"/>
    <w:rsid w:val="002514B3"/>
    <w:rsid w:val="00255ED0"/>
    <w:rsid w:val="00280C1F"/>
    <w:rsid w:val="002D5744"/>
    <w:rsid w:val="002F0234"/>
    <w:rsid w:val="003372A4"/>
    <w:rsid w:val="00340CA1"/>
    <w:rsid w:val="003A0F15"/>
    <w:rsid w:val="003C3FC8"/>
    <w:rsid w:val="003D314C"/>
    <w:rsid w:val="003D6640"/>
    <w:rsid w:val="003F49F2"/>
    <w:rsid w:val="0041176E"/>
    <w:rsid w:val="00462578"/>
    <w:rsid w:val="004750FA"/>
    <w:rsid w:val="004A7F8F"/>
    <w:rsid w:val="004B1BF9"/>
    <w:rsid w:val="004C3D73"/>
    <w:rsid w:val="00502CB1"/>
    <w:rsid w:val="00522865"/>
    <w:rsid w:val="00536D46"/>
    <w:rsid w:val="00542C5A"/>
    <w:rsid w:val="005B071B"/>
    <w:rsid w:val="00606D06"/>
    <w:rsid w:val="006243EF"/>
    <w:rsid w:val="006B2D76"/>
    <w:rsid w:val="006C1D50"/>
    <w:rsid w:val="00713D06"/>
    <w:rsid w:val="00752488"/>
    <w:rsid w:val="00776027"/>
    <w:rsid w:val="007A74E1"/>
    <w:rsid w:val="007B0B80"/>
    <w:rsid w:val="007B3D8B"/>
    <w:rsid w:val="007D3FE6"/>
    <w:rsid w:val="007D5FA9"/>
    <w:rsid w:val="007F4C8F"/>
    <w:rsid w:val="007F56EB"/>
    <w:rsid w:val="008369C8"/>
    <w:rsid w:val="0084277E"/>
    <w:rsid w:val="008C703D"/>
    <w:rsid w:val="008F4768"/>
    <w:rsid w:val="008F5BC1"/>
    <w:rsid w:val="009775AE"/>
    <w:rsid w:val="009E0EC9"/>
    <w:rsid w:val="009E5198"/>
    <w:rsid w:val="009F3DD1"/>
    <w:rsid w:val="00A1307E"/>
    <w:rsid w:val="00A3688E"/>
    <w:rsid w:val="00A6503D"/>
    <w:rsid w:val="00A775D7"/>
    <w:rsid w:val="00A854E0"/>
    <w:rsid w:val="00A87E7F"/>
    <w:rsid w:val="00AD2A5C"/>
    <w:rsid w:val="00AE3FBC"/>
    <w:rsid w:val="00AE529B"/>
    <w:rsid w:val="00B201AE"/>
    <w:rsid w:val="00B31C4C"/>
    <w:rsid w:val="00B9358C"/>
    <w:rsid w:val="00B96C74"/>
    <w:rsid w:val="00BB6E22"/>
    <w:rsid w:val="00BC01B4"/>
    <w:rsid w:val="00BE5C45"/>
    <w:rsid w:val="00BF2B13"/>
    <w:rsid w:val="00BF66F5"/>
    <w:rsid w:val="00C174B6"/>
    <w:rsid w:val="00C619B7"/>
    <w:rsid w:val="00C72145"/>
    <w:rsid w:val="00C86649"/>
    <w:rsid w:val="00D02E26"/>
    <w:rsid w:val="00D22B0C"/>
    <w:rsid w:val="00D933EC"/>
    <w:rsid w:val="00DA7355"/>
    <w:rsid w:val="00DC2B03"/>
    <w:rsid w:val="00DD28B6"/>
    <w:rsid w:val="00DD7921"/>
    <w:rsid w:val="00DE6FB1"/>
    <w:rsid w:val="00E13F5F"/>
    <w:rsid w:val="00E15897"/>
    <w:rsid w:val="00E17BBD"/>
    <w:rsid w:val="00E2282D"/>
    <w:rsid w:val="00E24ACA"/>
    <w:rsid w:val="00E92B43"/>
    <w:rsid w:val="00EA548F"/>
    <w:rsid w:val="00ED456A"/>
    <w:rsid w:val="00EE6EED"/>
    <w:rsid w:val="00EF2245"/>
    <w:rsid w:val="00F05132"/>
    <w:rsid w:val="00F138AA"/>
    <w:rsid w:val="00F3374D"/>
    <w:rsid w:val="00F67F5C"/>
    <w:rsid w:val="00F70E8B"/>
    <w:rsid w:val="00F72220"/>
    <w:rsid w:val="00F97197"/>
    <w:rsid w:val="00FC1C62"/>
    <w:rsid w:val="00FD6DCF"/>
    <w:rsid w:val="00FF52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F7CB00B-4DF2-47B7-803E-A7C1FA330E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6E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D6640"/>
    <w:pPr>
      <w:ind w:left="720"/>
      <w:contextualSpacing/>
    </w:pPr>
  </w:style>
  <w:style w:type="paragraph" w:styleId="Header">
    <w:name w:val="header"/>
    <w:basedOn w:val="Normal"/>
    <w:link w:val="HeaderChar"/>
    <w:uiPriority w:val="99"/>
    <w:unhideWhenUsed/>
    <w:rsid w:val="009775A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775AE"/>
  </w:style>
  <w:style w:type="paragraph" w:styleId="Footer">
    <w:name w:val="footer"/>
    <w:basedOn w:val="Normal"/>
    <w:link w:val="FooterChar"/>
    <w:uiPriority w:val="99"/>
    <w:unhideWhenUsed/>
    <w:rsid w:val="009775A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775AE"/>
  </w:style>
  <w:style w:type="table" w:customStyle="1" w:styleId="TableGrid1">
    <w:name w:val="Table Grid1"/>
    <w:basedOn w:val="TableNormal"/>
    <w:next w:val="TableGrid"/>
    <w:uiPriority w:val="59"/>
    <w:rsid w:val="00462578"/>
    <w:pPr>
      <w:spacing w:after="0" w:line="240" w:lineRule="auto"/>
    </w:pPr>
    <w:rPr>
      <w:rFonts w:ascii="Arial" w:hAnsi="Arial" w:cs="Arial"/>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6257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62578"/>
    <w:rPr>
      <w:rFonts w:ascii="Tahoma" w:hAnsi="Tahoma" w:cs="Tahoma"/>
      <w:sz w:val="16"/>
      <w:szCs w:val="16"/>
    </w:rPr>
  </w:style>
  <w:style w:type="paragraph" w:customStyle="1" w:styleId="Default">
    <w:name w:val="Default"/>
    <w:rsid w:val="00044E1C"/>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044E1C"/>
    <w:rPr>
      <w:color w:val="0000FF" w:themeColor="hyperlink"/>
      <w:u w:val="single"/>
    </w:rPr>
  </w:style>
  <w:style w:type="character" w:styleId="UnresolvedMention">
    <w:name w:val="Unresolved Mention"/>
    <w:basedOn w:val="DefaultParagraphFont"/>
    <w:uiPriority w:val="99"/>
    <w:semiHidden/>
    <w:unhideWhenUsed/>
    <w:rsid w:val="00F722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rpscopse.hants.sch.uk"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sharpscopse.hants.sch.uk" TargetMode="External"/><Relationship Id="rId4" Type="http://schemas.openxmlformats.org/officeDocument/2006/relationships/webSettings" Target="webSettings.xml"/><Relationship Id="rId9" Type="http://schemas.openxmlformats.org/officeDocument/2006/relationships/hyperlink" Target="http://www.hants.gov.uk/education/eps/mopp-vol-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1604</Words>
  <Characters>9145</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10728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 User</dc:creator>
  <cp:lastModifiedBy>V RICHARDSON</cp:lastModifiedBy>
  <cp:revision>2</cp:revision>
  <cp:lastPrinted>2020-05-16T19:07:00Z</cp:lastPrinted>
  <dcterms:created xsi:type="dcterms:W3CDTF">2025-09-24T12:01:00Z</dcterms:created>
  <dcterms:modified xsi:type="dcterms:W3CDTF">2025-09-24T12:01:00Z</dcterms:modified>
</cp:coreProperties>
</file>